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9166C1" w:rsidRPr="00CE368F" w:rsidP="00B1651F" w14:paraId="4F019890" w14:textId="77777777">
      <w:pPr>
        <w:spacing w:line="480" w:lineRule="auto"/>
        <w:jc w:val="center"/>
        <w:rPr>
          <w:rFonts w:ascii="Times New Roman" w:hAnsi="Times New Roman" w:cs="Times New Roman"/>
          <w:sz w:val="24"/>
          <w:szCs w:val="24"/>
        </w:rPr>
      </w:pPr>
    </w:p>
    <w:p w:rsidR="009166C1" w:rsidRPr="00CE368F" w:rsidP="00B1651F" w14:paraId="2FAEBFDC" w14:textId="77777777">
      <w:pPr>
        <w:spacing w:line="480" w:lineRule="auto"/>
        <w:jc w:val="center"/>
        <w:rPr>
          <w:rFonts w:ascii="Times New Roman" w:hAnsi="Times New Roman" w:cs="Times New Roman"/>
          <w:sz w:val="24"/>
          <w:szCs w:val="24"/>
        </w:rPr>
      </w:pPr>
    </w:p>
    <w:p w:rsidR="00FC4E0F" w:rsidRPr="00CE368F" w:rsidP="00B1651F" w14:paraId="672D528B" w14:textId="0B46A182">
      <w:pPr>
        <w:spacing w:line="480" w:lineRule="auto"/>
        <w:jc w:val="center"/>
        <w:rPr>
          <w:rFonts w:ascii="Times New Roman" w:hAnsi="Times New Roman" w:cs="Times New Roman"/>
          <w:sz w:val="24"/>
          <w:szCs w:val="24"/>
        </w:rPr>
      </w:pPr>
      <w:r w:rsidRPr="00CE368F">
        <w:rPr>
          <w:rFonts w:ascii="Times New Roman" w:hAnsi="Times New Roman" w:cs="Times New Roman"/>
          <w:sz w:val="24"/>
          <w:szCs w:val="24"/>
        </w:rPr>
        <w:t>Christians and Muslim Reactions to the Black Death Plague</w:t>
      </w:r>
    </w:p>
    <w:p w:rsidR="009166C1" w:rsidRPr="00CE368F" w:rsidP="00B1651F" w14:paraId="2ACE902F" w14:textId="517E11D9">
      <w:pPr>
        <w:spacing w:line="480" w:lineRule="auto"/>
        <w:jc w:val="center"/>
        <w:rPr>
          <w:rFonts w:ascii="Times New Roman" w:hAnsi="Times New Roman" w:cs="Times New Roman"/>
          <w:sz w:val="24"/>
          <w:szCs w:val="24"/>
        </w:rPr>
      </w:pPr>
    </w:p>
    <w:p w:rsidR="009166C1" w:rsidRPr="00CE368F" w:rsidP="00B1651F" w14:paraId="6C7F8334" w14:textId="5E032746">
      <w:pPr>
        <w:spacing w:line="480" w:lineRule="auto"/>
        <w:jc w:val="center"/>
        <w:rPr>
          <w:rFonts w:ascii="Times New Roman" w:hAnsi="Times New Roman" w:cs="Times New Roman"/>
          <w:sz w:val="24"/>
          <w:szCs w:val="24"/>
        </w:rPr>
      </w:pPr>
    </w:p>
    <w:p w:rsidR="009166C1" w:rsidRPr="00CE368F" w:rsidP="00B1651F" w14:paraId="3A0685CB" w14:textId="27477CA9">
      <w:pPr>
        <w:spacing w:line="480" w:lineRule="auto"/>
        <w:jc w:val="center"/>
        <w:rPr>
          <w:rFonts w:ascii="Times New Roman" w:hAnsi="Times New Roman" w:cs="Times New Roman"/>
          <w:sz w:val="24"/>
          <w:szCs w:val="24"/>
        </w:rPr>
      </w:pPr>
    </w:p>
    <w:p w:rsidR="009166C1" w:rsidRPr="00CE368F" w:rsidP="00B1651F" w14:paraId="7C8636E8" w14:textId="43F5687A">
      <w:pPr>
        <w:spacing w:line="480" w:lineRule="auto"/>
        <w:jc w:val="center"/>
        <w:rPr>
          <w:rFonts w:ascii="Times New Roman" w:hAnsi="Times New Roman" w:cs="Times New Roman"/>
          <w:sz w:val="24"/>
          <w:szCs w:val="24"/>
        </w:rPr>
      </w:pPr>
    </w:p>
    <w:p w:rsidR="009166C1" w:rsidRPr="00CE368F" w:rsidP="00B1651F" w14:paraId="38B5F673" w14:textId="37BC635C">
      <w:pPr>
        <w:spacing w:line="480" w:lineRule="auto"/>
        <w:jc w:val="center"/>
        <w:rPr>
          <w:rFonts w:ascii="Times New Roman" w:hAnsi="Times New Roman" w:cs="Times New Roman"/>
          <w:sz w:val="24"/>
          <w:szCs w:val="24"/>
        </w:rPr>
      </w:pPr>
    </w:p>
    <w:p w:rsidR="009166C1" w:rsidRPr="00CE368F" w:rsidP="00B1651F" w14:paraId="513C8222" w14:textId="77777777">
      <w:pPr>
        <w:spacing w:line="480" w:lineRule="auto"/>
        <w:jc w:val="center"/>
        <w:rPr>
          <w:rFonts w:ascii="Times New Roman" w:hAnsi="Times New Roman" w:cs="Times New Roman"/>
          <w:sz w:val="24"/>
          <w:szCs w:val="24"/>
        </w:rPr>
      </w:pPr>
    </w:p>
    <w:p w:rsidR="009166C1" w:rsidRPr="00CE368F" w:rsidP="00B1651F" w14:paraId="53E0CEFE" w14:textId="6C6C8AEA">
      <w:pPr>
        <w:spacing w:line="480" w:lineRule="auto"/>
        <w:jc w:val="center"/>
        <w:rPr>
          <w:rFonts w:ascii="Times New Roman" w:hAnsi="Times New Roman" w:cs="Times New Roman"/>
          <w:sz w:val="24"/>
          <w:szCs w:val="24"/>
        </w:rPr>
      </w:pPr>
      <w:r w:rsidRPr="00CE368F">
        <w:rPr>
          <w:rFonts w:ascii="Times New Roman" w:hAnsi="Times New Roman" w:cs="Times New Roman"/>
          <w:sz w:val="24"/>
          <w:szCs w:val="24"/>
        </w:rPr>
        <w:t>Name</w:t>
      </w:r>
    </w:p>
    <w:p w:rsidR="00B1651F" w:rsidRPr="00CE368F" w:rsidP="00B1651F" w14:paraId="36DABD93" w14:textId="0ABB2387">
      <w:pPr>
        <w:spacing w:line="480" w:lineRule="auto"/>
        <w:jc w:val="center"/>
        <w:rPr>
          <w:rFonts w:ascii="Times New Roman" w:hAnsi="Times New Roman" w:cs="Times New Roman"/>
          <w:sz w:val="24"/>
          <w:szCs w:val="24"/>
        </w:rPr>
      </w:pPr>
      <w:r w:rsidRPr="00CE368F">
        <w:rPr>
          <w:rFonts w:ascii="Times New Roman" w:hAnsi="Times New Roman" w:cs="Times New Roman"/>
          <w:sz w:val="24"/>
          <w:szCs w:val="24"/>
        </w:rPr>
        <w:t>Course</w:t>
      </w:r>
    </w:p>
    <w:p w:rsidR="00B1651F" w:rsidRPr="00CE368F" w:rsidP="00B1651F" w14:paraId="484EBAF3" w14:textId="1FF28EF7">
      <w:pPr>
        <w:spacing w:line="480" w:lineRule="auto"/>
        <w:jc w:val="center"/>
        <w:rPr>
          <w:rFonts w:ascii="Times New Roman" w:hAnsi="Times New Roman" w:cs="Times New Roman"/>
          <w:sz w:val="24"/>
          <w:szCs w:val="24"/>
        </w:rPr>
      </w:pPr>
      <w:r w:rsidRPr="00CE368F">
        <w:rPr>
          <w:rFonts w:ascii="Times New Roman" w:hAnsi="Times New Roman" w:cs="Times New Roman"/>
          <w:sz w:val="24"/>
          <w:szCs w:val="24"/>
        </w:rPr>
        <w:t>Instructor</w:t>
      </w:r>
    </w:p>
    <w:p w:rsidR="009166C1" w:rsidRPr="00CE368F" w:rsidP="00B1651F" w14:paraId="1159C4E8" w14:textId="77777777">
      <w:pPr>
        <w:spacing w:line="480" w:lineRule="auto"/>
        <w:jc w:val="center"/>
        <w:rPr>
          <w:rFonts w:ascii="Times New Roman" w:hAnsi="Times New Roman" w:cs="Times New Roman"/>
          <w:sz w:val="24"/>
          <w:szCs w:val="24"/>
        </w:rPr>
      </w:pPr>
      <w:r w:rsidRPr="00CE368F">
        <w:rPr>
          <w:rFonts w:ascii="Times New Roman" w:hAnsi="Times New Roman" w:cs="Times New Roman"/>
          <w:sz w:val="24"/>
          <w:szCs w:val="24"/>
        </w:rPr>
        <w:t>Date</w:t>
      </w:r>
    </w:p>
    <w:p w:rsidR="009166C1" w:rsidRPr="00CE368F" w:rsidP="00B1651F" w14:paraId="10B79CAE" w14:textId="77777777">
      <w:pPr>
        <w:spacing w:line="480" w:lineRule="auto"/>
        <w:rPr>
          <w:rFonts w:ascii="Times New Roman" w:hAnsi="Times New Roman" w:cs="Times New Roman"/>
          <w:sz w:val="24"/>
          <w:szCs w:val="24"/>
        </w:rPr>
      </w:pPr>
      <w:r w:rsidRPr="00CE368F">
        <w:rPr>
          <w:rFonts w:ascii="Times New Roman" w:hAnsi="Times New Roman" w:cs="Times New Roman"/>
          <w:sz w:val="24"/>
          <w:szCs w:val="24"/>
        </w:rPr>
        <w:br w:type="page"/>
      </w:r>
    </w:p>
    <w:p w:rsidR="00FD5929" w:rsidP="00B1651F" w14:paraId="3473B0F0" w14:textId="5245AE9E">
      <w:pPr>
        <w:spacing w:line="480" w:lineRule="auto"/>
        <w:rPr>
          <w:rFonts w:ascii="Times New Roman" w:hAnsi="Times New Roman" w:cs="Times New Roman"/>
          <w:sz w:val="24"/>
          <w:szCs w:val="24"/>
        </w:rPr>
      </w:pPr>
      <w:r w:rsidRPr="00CE368F">
        <w:rPr>
          <w:rFonts w:ascii="Times New Roman" w:hAnsi="Times New Roman" w:cs="Times New Roman"/>
          <w:sz w:val="24"/>
          <w:szCs w:val="24"/>
        </w:rPr>
        <w:tab/>
      </w:r>
      <w:r w:rsidRPr="00CE368F" w:rsidR="00740382">
        <w:rPr>
          <w:rFonts w:ascii="Times New Roman" w:hAnsi="Times New Roman" w:cs="Times New Roman"/>
          <w:sz w:val="24"/>
          <w:szCs w:val="24"/>
        </w:rPr>
        <w:t xml:space="preserve">Black </w:t>
      </w:r>
      <w:r w:rsidRPr="00CE368F">
        <w:rPr>
          <w:rFonts w:ascii="Times New Roman" w:hAnsi="Times New Roman" w:cs="Times New Roman"/>
          <w:sz w:val="24"/>
          <w:szCs w:val="24"/>
        </w:rPr>
        <w:t>Death</w:t>
      </w:r>
      <w:r w:rsidRPr="00CE368F" w:rsidR="00740382">
        <w:rPr>
          <w:rFonts w:ascii="Times New Roman" w:hAnsi="Times New Roman" w:cs="Times New Roman"/>
          <w:sz w:val="24"/>
          <w:szCs w:val="24"/>
        </w:rPr>
        <w:t xml:space="preserve"> is </w:t>
      </w:r>
      <w:r w:rsidRPr="00CE368F" w:rsidR="000C2940">
        <w:rPr>
          <w:rFonts w:ascii="Times New Roman" w:hAnsi="Times New Roman" w:cs="Times New Roman"/>
          <w:sz w:val="24"/>
          <w:szCs w:val="24"/>
        </w:rPr>
        <w:t>the plague that occurred between 1347 to 1352 CE.</w:t>
      </w:r>
      <w:r w:rsidRPr="00CE368F" w:rsidR="00152929">
        <w:rPr>
          <w:rFonts w:ascii="Times New Roman" w:hAnsi="Times New Roman" w:cs="Times New Roman"/>
          <w:sz w:val="24"/>
          <w:szCs w:val="24"/>
        </w:rPr>
        <w:t xml:space="preserve"> The </w:t>
      </w:r>
      <w:r w:rsidRPr="00CE368F" w:rsidR="00A619A2">
        <w:rPr>
          <w:rFonts w:ascii="Times New Roman" w:hAnsi="Times New Roman" w:cs="Times New Roman"/>
          <w:sz w:val="24"/>
          <w:szCs w:val="24"/>
        </w:rPr>
        <w:t>cause that resulted in the flu contagion was not well understood</w:t>
      </w:r>
      <w:r w:rsidRPr="00CE368F" w:rsidR="00D61416">
        <w:rPr>
          <w:rFonts w:ascii="Times New Roman" w:hAnsi="Times New Roman" w:cs="Times New Roman"/>
          <w:sz w:val="24"/>
          <w:szCs w:val="24"/>
        </w:rPr>
        <w:t>.</w:t>
      </w:r>
      <w:r w:rsidRPr="00CE368F" w:rsidR="00A116FE">
        <w:rPr>
          <w:rFonts w:ascii="Times New Roman" w:hAnsi="Times New Roman" w:cs="Times New Roman"/>
          <w:sz w:val="24"/>
          <w:szCs w:val="24"/>
        </w:rPr>
        <w:t xml:space="preserve"> </w:t>
      </w:r>
      <w:r w:rsidRPr="00CE368F" w:rsidR="000B4BB1">
        <w:rPr>
          <w:rFonts w:ascii="Times New Roman" w:hAnsi="Times New Roman" w:cs="Times New Roman"/>
          <w:sz w:val="24"/>
          <w:szCs w:val="24"/>
        </w:rPr>
        <w:t xml:space="preserve">Similarly, </w:t>
      </w:r>
      <w:r w:rsidRPr="00CE368F" w:rsidR="00E154A0">
        <w:rPr>
          <w:rFonts w:ascii="Times New Roman" w:hAnsi="Times New Roman" w:cs="Times New Roman"/>
          <w:sz w:val="24"/>
          <w:szCs w:val="24"/>
        </w:rPr>
        <w:t>individuals</w:t>
      </w:r>
      <w:r w:rsidRPr="00CE368F" w:rsidR="00D93E32">
        <w:rPr>
          <w:rFonts w:ascii="Times New Roman" w:hAnsi="Times New Roman" w:cs="Times New Roman"/>
          <w:sz w:val="24"/>
          <w:szCs w:val="24"/>
        </w:rPr>
        <w:t xml:space="preserve"> </w:t>
      </w:r>
      <w:r w:rsidRPr="00CE368F" w:rsidR="00633C44">
        <w:rPr>
          <w:rFonts w:ascii="Times New Roman" w:hAnsi="Times New Roman" w:cs="Times New Roman"/>
          <w:sz w:val="24"/>
          <w:szCs w:val="24"/>
        </w:rPr>
        <w:t>responded</w:t>
      </w:r>
      <w:r w:rsidRPr="00CE368F" w:rsidR="00AC7103">
        <w:rPr>
          <w:rFonts w:ascii="Times New Roman" w:hAnsi="Times New Roman" w:cs="Times New Roman"/>
          <w:sz w:val="24"/>
          <w:szCs w:val="24"/>
        </w:rPr>
        <w:t xml:space="preserve"> </w:t>
      </w:r>
      <w:r w:rsidRPr="00CE368F" w:rsidR="0050123A">
        <w:rPr>
          <w:rFonts w:ascii="Times New Roman" w:hAnsi="Times New Roman" w:cs="Times New Roman"/>
          <w:sz w:val="24"/>
          <w:szCs w:val="24"/>
        </w:rPr>
        <w:t xml:space="preserve">with </w:t>
      </w:r>
      <w:r w:rsidRPr="00CE368F" w:rsidR="00633C44">
        <w:rPr>
          <w:rFonts w:ascii="Times New Roman" w:hAnsi="Times New Roman" w:cs="Times New Roman"/>
          <w:sz w:val="24"/>
          <w:szCs w:val="24"/>
        </w:rPr>
        <w:t>optimistic</w:t>
      </w:r>
      <w:r w:rsidRPr="00CE368F" w:rsidR="0050123A">
        <w:rPr>
          <w:rFonts w:ascii="Times New Roman" w:hAnsi="Times New Roman" w:cs="Times New Roman"/>
          <w:sz w:val="24"/>
          <w:szCs w:val="24"/>
        </w:rPr>
        <w:t xml:space="preserve"> </w:t>
      </w:r>
      <w:r w:rsidRPr="00CE368F" w:rsidR="00260FB9">
        <w:rPr>
          <w:rFonts w:ascii="Times New Roman" w:hAnsi="Times New Roman" w:cs="Times New Roman"/>
          <w:sz w:val="24"/>
          <w:szCs w:val="24"/>
        </w:rPr>
        <w:t xml:space="preserve">remedies </w:t>
      </w:r>
      <w:r w:rsidRPr="00CE368F" w:rsidR="00662F86">
        <w:rPr>
          <w:rFonts w:ascii="Times New Roman" w:hAnsi="Times New Roman" w:cs="Times New Roman"/>
          <w:sz w:val="24"/>
          <w:szCs w:val="24"/>
        </w:rPr>
        <w:t xml:space="preserve">and reactions created </w:t>
      </w:r>
      <w:r w:rsidRPr="00CE368F" w:rsidR="00677830">
        <w:rPr>
          <w:rFonts w:ascii="Times New Roman" w:hAnsi="Times New Roman" w:cs="Times New Roman"/>
          <w:sz w:val="24"/>
          <w:szCs w:val="24"/>
        </w:rPr>
        <w:t xml:space="preserve">by religious beliefs, </w:t>
      </w:r>
      <w:r w:rsidRPr="00CE368F" w:rsidR="00D06C96">
        <w:rPr>
          <w:rFonts w:ascii="Times New Roman" w:hAnsi="Times New Roman" w:cs="Times New Roman"/>
          <w:sz w:val="24"/>
          <w:szCs w:val="24"/>
        </w:rPr>
        <w:t>misconception</w:t>
      </w:r>
      <w:r w:rsidRPr="00CE368F" w:rsidR="001C0F26">
        <w:rPr>
          <w:rFonts w:ascii="Times New Roman" w:hAnsi="Times New Roman" w:cs="Times New Roman"/>
          <w:sz w:val="24"/>
          <w:szCs w:val="24"/>
        </w:rPr>
        <w:t xml:space="preserve">s </w:t>
      </w:r>
      <w:r w:rsidRPr="00CE368F" w:rsidR="001F0ED9">
        <w:rPr>
          <w:rFonts w:ascii="Times New Roman" w:hAnsi="Times New Roman" w:cs="Times New Roman"/>
          <w:sz w:val="24"/>
          <w:szCs w:val="24"/>
        </w:rPr>
        <w:t xml:space="preserve">and </w:t>
      </w:r>
      <w:r w:rsidRPr="00CE368F" w:rsidR="006C4B02">
        <w:rPr>
          <w:rFonts w:ascii="Times New Roman" w:hAnsi="Times New Roman" w:cs="Times New Roman"/>
          <w:sz w:val="24"/>
          <w:szCs w:val="24"/>
        </w:rPr>
        <w:t>therapeutic</w:t>
      </w:r>
      <w:r w:rsidRPr="00CE368F" w:rsidR="001F0ED9">
        <w:rPr>
          <w:rFonts w:ascii="Times New Roman" w:hAnsi="Times New Roman" w:cs="Times New Roman"/>
          <w:sz w:val="24"/>
          <w:szCs w:val="24"/>
        </w:rPr>
        <w:t xml:space="preserve"> </w:t>
      </w:r>
      <w:r w:rsidRPr="00CE368F" w:rsidR="00CF3BA2">
        <w:rPr>
          <w:rFonts w:ascii="Times New Roman" w:hAnsi="Times New Roman" w:cs="Times New Roman"/>
          <w:sz w:val="24"/>
          <w:szCs w:val="24"/>
        </w:rPr>
        <w:t>acquaintance</w:t>
      </w:r>
      <w:r w:rsidRPr="00CE368F" w:rsidR="006C4B02">
        <w:rPr>
          <w:rFonts w:ascii="Times New Roman" w:hAnsi="Times New Roman" w:cs="Times New Roman"/>
          <w:sz w:val="24"/>
          <w:szCs w:val="24"/>
        </w:rPr>
        <w:t xml:space="preserve">s </w:t>
      </w:r>
      <w:r w:rsidRPr="00CE368F" w:rsidR="003458DD">
        <w:rPr>
          <w:rFonts w:ascii="Times New Roman" w:hAnsi="Times New Roman" w:cs="Times New Roman"/>
          <w:sz w:val="24"/>
          <w:szCs w:val="24"/>
        </w:rPr>
        <w:t xml:space="preserve">that were developed </w:t>
      </w:r>
      <w:r w:rsidRPr="00CE368F" w:rsidR="00375E72">
        <w:rPr>
          <w:rFonts w:ascii="Times New Roman" w:hAnsi="Times New Roman" w:cs="Times New Roman"/>
          <w:sz w:val="24"/>
          <w:szCs w:val="24"/>
        </w:rPr>
        <w:t xml:space="preserve">by </w:t>
      </w:r>
      <w:r w:rsidRPr="00CE368F" w:rsidR="00F7044B">
        <w:rPr>
          <w:rFonts w:ascii="Times New Roman" w:hAnsi="Times New Roman" w:cs="Times New Roman"/>
          <w:sz w:val="24"/>
          <w:szCs w:val="24"/>
        </w:rPr>
        <w:t xml:space="preserve">Islam from the </w:t>
      </w:r>
      <w:r w:rsidRPr="00CE368F" w:rsidR="00FD7BFF">
        <w:rPr>
          <w:rFonts w:ascii="Times New Roman" w:hAnsi="Times New Roman" w:cs="Times New Roman"/>
          <w:sz w:val="24"/>
          <w:szCs w:val="24"/>
        </w:rPr>
        <w:t xml:space="preserve">east </w:t>
      </w:r>
      <w:r w:rsidRPr="00CE368F" w:rsidR="00F7044B">
        <w:rPr>
          <w:rFonts w:ascii="Times New Roman" w:hAnsi="Times New Roman" w:cs="Times New Roman"/>
          <w:sz w:val="24"/>
          <w:szCs w:val="24"/>
        </w:rPr>
        <w:t xml:space="preserve">and </w:t>
      </w:r>
      <w:r w:rsidRPr="00CE368F" w:rsidR="00682809">
        <w:rPr>
          <w:rFonts w:ascii="Times New Roman" w:hAnsi="Times New Roman" w:cs="Times New Roman"/>
          <w:sz w:val="24"/>
          <w:szCs w:val="24"/>
        </w:rPr>
        <w:t xml:space="preserve">catholic Christians from the </w:t>
      </w:r>
      <w:r w:rsidRPr="00CE368F" w:rsidR="003B5B06">
        <w:rPr>
          <w:rFonts w:ascii="Times New Roman" w:hAnsi="Times New Roman" w:cs="Times New Roman"/>
          <w:sz w:val="24"/>
          <w:szCs w:val="24"/>
        </w:rPr>
        <w:t>west.</w:t>
      </w:r>
      <w:r w:rsidRPr="00CE368F" w:rsidR="00E77C9D">
        <w:rPr>
          <w:rFonts w:ascii="Times New Roman" w:hAnsi="Times New Roman" w:cs="Times New Roman"/>
          <w:sz w:val="24"/>
          <w:szCs w:val="24"/>
        </w:rPr>
        <w:t xml:space="preserve"> </w:t>
      </w:r>
      <w:r w:rsidRPr="00CE368F" w:rsidR="000F2AF1">
        <w:rPr>
          <w:rFonts w:ascii="Times New Roman" w:hAnsi="Times New Roman" w:cs="Times New Roman"/>
          <w:sz w:val="24"/>
          <w:szCs w:val="24"/>
        </w:rPr>
        <w:t>Although religious reactions took diverse forms</w:t>
      </w:r>
      <w:r w:rsidRPr="00CE368F" w:rsidR="006D12E8">
        <w:rPr>
          <w:rFonts w:ascii="Times New Roman" w:hAnsi="Times New Roman" w:cs="Times New Roman"/>
          <w:sz w:val="24"/>
          <w:szCs w:val="24"/>
        </w:rPr>
        <w:t xml:space="preserve">, </w:t>
      </w:r>
      <w:r w:rsidRPr="00CE368F" w:rsidR="0065686F">
        <w:rPr>
          <w:rFonts w:ascii="Times New Roman" w:hAnsi="Times New Roman" w:cs="Times New Roman"/>
          <w:sz w:val="24"/>
          <w:szCs w:val="24"/>
        </w:rPr>
        <w:t xml:space="preserve">they </w:t>
      </w:r>
      <w:r w:rsidRPr="00CE368F" w:rsidR="001839C4">
        <w:rPr>
          <w:rFonts w:ascii="Times New Roman" w:hAnsi="Times New Roman" w:cs="Times New Roman"/>
          <w:sz w:val="24"/>
          <w:szCs w:val="24"/>
        </w:rPr>
        <w:t xml:space="preserve">did not manage to </w:t>
      </w:r>
      <w:r w:rsidRPr="00CE368F" w:rsidR="00656442">
        <w:rPr>
          <w:rFonts w:ascii="Times New Roman" w:hAnsi="Times New Roman" w:cs="Times New Roman"/>
          <w:sz w:val="24"/>
          <w:szCs w:val="24"/>
        </w:rPr>
        <w:t xml:space="preserve">save individuals who were infected nor </w:t>
      </w:r>
      <w:r w:rsidRPr="00CE368F" w:rsidR="003967D9">
        <w:rPr>
          <w:rFonts w:ascii="Times New Roman" w:hAnsi="Times New Roman" w:cs="Times New Roman"/>
          <w:sz w:val="24"/>
          <w:szCs w:val="24"/>
        </w:rPr>
        <w:t>halt the outbreak.</w:t>
      </w:r>
      <w:r w:rsidRPr="00CE368F" w:rsidR="005D25FA">
        <w:rPr>
          <w:rFonts w:ascii="Times New Roman" w:hAnsi="Times New Roman" w:cs="Times New Roman"/>
          <w:sz w:val="24"/>
          <w:szCs w:val="24"/>
        </w:rPr>
        <w:t xml:space="preserve"> </w:t>
      </w:r>
      <w:r w:rsidRPr="00CE368F" w:rsidR="00F01D03">
        <w:rPr>
          <w:rFonts w:ascii="Times New Roman" w:hAnsi="Times New Roman" w:cs="Times New Roman"/>
          <w:sz w:val="24"/>
          <w:szCs w:val="24"/>
        </w:rPr>
        <w:t xml:space="preserve">Christians and </w:t>
      </w:r>
      <w:r w:rsidRPr="00CE368F" w:rsidR="0041659B">
        <w:rPr>
          <w:rFonts w:ascii="Times New Roman" w:hAnsi="Times New Roman" w:cs="Times New Roman"/>
          <w:sz w:val="24"/>
          <w:szCs w:val="24"/>
        </w:rPr>
        <w:t>Muslims</w:t>
      </w:r>
      <w:r w:rsidRPr="00CE368F" w:rsidR="00F01D03">
        <w:rPr>
          <w:rFonts w:ascii="Times New Roman" w:hAnsi="Times New Roman" w:cs="Times New Roman"/>
          <w:sz w:val="24"/>
          <w:szCs w:val="24"/>
        </w:rPr>
        <w:t xml:space="preserve">' reactions to the plague were different </w:t>
      </w:r>
      <w:r w:rsidRPr="00CE368F" w:rsidR="002414DD">
        <w:rPr>
          <w:rFonts w:ascii="Times New Roman" w:hAnsi="Times New Roman" w:cs="Times New Roman"/>
          <w:sz w:val="24"/>
          <w:szCs w:val="24"/>
        </w:rPr>
        <w:t xml:space="preserve">in that </w:t>
      </w:r>
      <w:r w:rsidR="0023570F">
        <w:rPr>
          <w:rFonts w:ascii="Times New Roman" w:hAnsi="Times New Roman" w:cs="Times New Roman"/>
          <w:sz w:val="24"/>
          <w:szCs w:val="24"/>
        </w:rPr>
        <w:t xml:space="preserve">Muslims believed </w:t>
      </w:r>
      <w:r w:rsidR="006D0EEB">
        <w:rPr>
          <w:rFonts w:ascii="Times New Roman" w:hAnsi="Times New Roman" w:cs="Times New Roman"/>
          <w:sz w:val="24"/>
          <w:szCs w:val="24"/>
        </w:rPr>
        <w:t xml:space="preserve">people should not enter nor flee from the </w:t>
      </w:r>
      <w:r w:rsidR="004C66B9">
        <w:rPr>
          <w:rFonts w:ascii="Times New Roman" w:hAnsi="Times New Roman" w:cs="Times New Roman"/>
          <w:sz w:val="24"/>
          <w:szCs w:val="24"/>
        </w:rPr>
        <w:t>infected areas whi</w:t>
      </w:r>
      <w:r w:rsidR="00D02396">
        <w:rPr>
          <w:rFonts w:ascii="Times New Roman" w:hAnsi="Times New Roman" w:cs="Times New Roman"/>
          <w:sz w:val="24"/>
          <w:szCs w:val="24"/>
        </w:rPr>
        <w:t xml:space="preserve">le Christians believed </w:t>
      </w:r>
      <w:r w:rsidR="00C72B5B">
        <w:rPr>
          <w:rFonts w:ascii="Times New Roman" w:hAnsi="Times New Roman" w:cs="Times New Roman"/>
          <w:sz w:val="24"/>
          <w:szCs w:val="24"/>
        </w:rPr>
        <w:t xml:space="preserve">they should flee </w:t>
      </w:r>
      <w:r w:rsidR="00D13B97">
        <w:rPr>
          <w:rFonts w:ascii="Times New Roman" w:hAnsi="Times New Roman" w:cs="Times New Roman"/>
          <w:sz w:val="24"/>
          <w:szCs w:val="24"/>
        </w:rPr>
        <w:t>f</w:t>
      </w:r>
      <w:r w:rsidR="00C72B5B">
        <w:rPr>
          <w:rFonts w:ascii="Times New Roman" w:hAnsi="Times New Roman" w:cs="Times New Roman"/>
          <w:sz w:val="24"/>
          <w:szCs w:val="24"/>
        </w:rPr>
        <w:t>rom infected regions and go to clean air.</w:t>
      </w:r>
    </w:p>
    <w:p w:rsidR="007B7A19" w:rsidRPr="00CE368F" w:rsidP="00B1651F" w14:paraId="2062A7A1" w14:textId="17E399D9">
      <w:pPr>
        <w:spacing w:line="480" w:lineRule="auto"/>
        <w:rPr>
          <w:rFonts w:ascii="Times New Roman" w:hAnsi="Times New Roman" w:cs="Times New Roman"/>
          <w:sz w:val="24"/>
          <w:szCs w:val="24"/>
        </w:rPr>
      </w:pPr>
      <w:r>
        <w:rPr>
          <w:rFonts w:ascii="Times New Roman" w:hAnsi="Times New Roman" w:cs="Times New Roman"/>
          <w:sz w:val="24"/>
          <w:szCs w:val="24"/>
        </w:rPr>
        <w:tab/>
        <w:t>The spread of the virus beca</w:t>
      </w:r>
      <w:r w:rsidR="001F3AFD">
        <w:rPr>
          <w:rFonts w:ascii="Times New Roman" w:hAnsi="Times New Roman" w:cs="Times New Roman"/>
          <w:sz w:val="24"/>
          <w:szCs w:val="24"/>
        </w:rPr>
        <w:t>me increasingly in several regions</w:t>
      </w:r>
      <w:r w:rsidR="00C13E5E">
        <w:rPr>
          <w:rFonts w:ascii="Times New Roman" w:hAnsi="Times New Roman" w:cs="Times New Roman"/>
          <w:sz w:val="24"/>
          <w:szCs w:val="24"/>
        </w:rPr>
        <w:t xml:space="preserve">, however, </w:t>
      </w:r>
      <w:r w:rsidR="001523B9">
        <w:rPr>
          <w:rFonts w:ascii="Times New Roman" w:hAnsi="Times New Roman" w:cs="Times New Roman"/>
          <w:sz w:val="24"/>
          <w:szCs w:val="24"/>
        </w:rPr>
        <w:t xml:space="preserve">Muslims remained intact and believed that </w:t>
      </w:r>
      <w:r w:rsidR="007A1519">
        <w:rPr>
          <w:rFonts w:ascii="Times New Roman" w:hAnsi="Times New Roman" w:cs="Times New Roman"/>
          <w:sz w:val="24"/>
          <w:szCs w:val="24"/>
        </w:rPr>
        <w:t xml:space="preserve">they should not move away </w:t>
      </w:r>
      <w:r w:rsidR="00A268F2">
        <w:rPr>
          <w:rFonts w:ascii="Times New Roman" w:hAnsi="Times New Roman" w:cs="Times New Roman"/>
          <w:sz w:val="24"/>
          <w:szCs w:val="24"/>
        </w:rPr>
        <w:t>nor enter the infected regions.</w:t>
      </w:r>
      <w:r w:rsidRPr="00CE368F" w:rsidR="00110DB3">
        <w:rPr>
          <w:rFonts w:ascii="Times New Roman" w:hAnsi="Times New Roman" w:cs="Times New Roman"/>
          <w:sz w:val="24"/>
          <w:szCs w:val="24"/>
        </w:rPr>
        <w:t xml:space="preserve"> </w:t>
      </w:r>
      <w:r w:rsidRPr="00CE368F" w:rsidR="00962364">
        <w:rPr>
          <w:rFonts w:ascii="Times New Roman" w:hAnsi="Times New Roman" w:cs="Times New Roman"/>
          <w:sz w:val="24"/>
          <w:szCs w:val="24"/>
        </w:rPr>
        <w:t>The</w:t>
      </w:r>
      <w:r w:rsidR="00962364">
        <w:rPr>
          <w:rFonts w:ascii="Times New Roman" w:hAnsi="Times New Roman" w:cs="Times New Roman"/>
          <w:sz w:val="24"/>
          <w:szCs w:val="24"/>
        </w:rPr>
        <w:t xml:space="preserve">y </w:t>
      </w:r>
      <w:r w:rsidRPr="00CE368F" w:rsidR="00962364">
        <w:rPr>
          <w:rFonts w:ascii="Times New Roman" w:hAnsi="Times New Roman" w:cs="Times New Roman"/>
          <w:sz w:val="24"/>
          <w:szCs w:val="24"/>
        </w:rPr>
        <w:t>did not believe the disease was transmissible thus did not have a reason to run away from infected areas</w:t>
      </w:r>
      <w:r>
        <w:rPr>
          <w:rStyle w:val="FootnoteReference"/>
          <w:rFonts w:ascii="Times New Roman" w:hAnsi="Times New Roman" w:cs="Times New Roman"/>
          <w:sz w:val="24"/>
          <w:szCs w:val="24"/>
        </w:rPr>
        <w:footnoteReference w:id="2"/>
      </w:r>
      <w:r w:rsidRPr="00CE368F" w:rsidR="00962364">
        <w:rPr>
          <w:rFonts w:ascii="Times New Roman" w:hAnsi="Times New Roman" w:cs="Times New Roman"/>
          <w:sz w:val="24"/>
          <w:szCs w:val="24"/>
        </w:rPr>
        <w:t>. Therefore, the Muslims believed that whether the plague came from Allah or a djinn, they could not run away from what God’s destiny was ruled.</w:t>
      </w:r>
      <w:r>
        <w:rPr>
          <w:rStyle w:val="FootnoteReference"/>
          <w:rFonts w:ascii="Times New Roman" w:hAnsi="Times New Roman" w:cs="Times New Roman"/>
          <w:sz w:val="24"/>
          <w:szCs w:val="24"/>
        </w:rPr>
        <w:footnoteReference w:id="3"/>
      </w:r>
      <w:r w:rsidRPr="00CE368F" w:rsidR="00962364">
        <w:rPr>
          <w:rFonts w:ascii="Times New Roman" w:hAnsi="Times New Roman" w:cs="Times New Roman"/>
          <w:sz w:val="24"/>
          <w:szCs w:val="24"/>
        </w:rPr>
        <w:t xml:space="preserve"> </w:t>
      </w:r>
      <w:r w:rsidRPr="00CE368F" w:rsidR="00110DB3">
        <w:rPr>
          <w:rFonts w:ascii="Times New Roman" w:hAnsi="Times New Roman" w:cs="Times New Roman"/>
          <w:sz w:val="24"/>
          <w:szCs w:val="24"/>
        </w:rPr>
        <w:t xml:space="preserve">Islam </w:t>
      </w:r>
      <w:r w:rsidRPr="00CE368F" w:rsidR="00692AA2">
        <w:rPr>
          <w:rFonts w:ascii="Times New Roman" w:hAnsi="Times New Roman" w:cs="Times New Roman"/>
          <w:sz w:val="24"/>
          <w:szCs w:val="24"/>
        </w:rPr>
        <w:t xml:space="preserve">remained </w:t>
      </w:r>
      <w:r w:rsidRPr="00CE368F" w:rsidR="0081501B">
        <w:rPr>
          <w:rFonts w:ascii="Times New Roman" w:hAnsi="Times New Roman" w:cs="Times New Roman"/>
          <w:sz w:val="24"/>
          <w:szCs w:val="24"/>
        </w:rPr>
        <w:t>integral</w:t>
      </w:r>
      <w:r w:rsidRPr="00CE368F" w:rsidR="00692AA2">
        <w:rPr>
          <w:rFonts w:ascii="Times New Roman" w:hAnsi="Times New Roman" w:cs="Times New Roman"/>
          <w:sz w:val="24"/>
          <w:szCs w:val="24"/>
        </w:rPr>
        <w:t xml:space="preserve"> </w:t>
      </w:r>
      <w:r w:rsidRPr="00CE368F" w:rsidR="000B6BF9">
        <w:rPr>
          <w:rFonts w:ascii="Times New Roman" w:hAnsi="Times New Roman" w:cs="Times New Roman"/>
          <w:sz w:val="24"/>
          <w:szCs w:val="24"/>
        </w:rPr>
        <w:t>believing that th</w:t>
      </w:r>
      <w:r w:rsidRPr="00CE368F" w:rsidR="00DD2FBC">
        <w:rPr>
          <w:rFonts w:ascii="Times New Roman" w:hAnsi="Times New Roman" w:cs="Times New Roman"/>
          <w:sz w:val="24"/>
          <w:szCs w:val="24"/>
        </w:rPr>
        <w:t xml:space="preserve">e persistence of the plague is </w:t>
      </w:r>
      <w:r>
        <w:rPr>
          <w:rFonts w:ascii="Times New Roman" w:hAnsi="Times New Roman" w:cs="Times New Roman"/>
          <w:sz w:val="24"/>
          <w:szCs w:val="24"/>
        </w:rPr>
        <w:t>a</w:t>
      </w:r>
      <w:r w:rsidRPr="00CE368F" w:rsidR="00DD2FBC">
        <w:rPr>
          <w:rFonts w:ascii="Times New Roman" w:hAnsi="Times New Roman" w:cs="Times New Roman"/>
          <w:sz w:val="24"/>
          <w:szCs w:val="24"/>
        </w:rPr>
        <w:t xml:space="preserve"> gift that </w:t>
      </w:r>
      <w:r w:rsidRPr="00CE368F" w:rsidR="00EA6FC0">
        <w:rPr>
          <w:rFonts w:ascii="Times New Roman" w:hAnsi="Times New Roman" w:cs="Times New Roman"/>
          <w:sz w:val="24"/>
          <w:szCs w:val="24"/>
        </w:rPr>
        <w:t>conferred</w:t>
      </w:r>
      <w:r w:rsidRPr="00CE368F" w:rsidR="00DD2FBC">
        <w:rPr>
          <w:rFonts w:ascii="Times New Roman" w:hAnsi="Times New Roman" w:cs="Times New Roman"/>
          <w:sz w:val="24"/>
          <w:szCs w:val="24"/>
        </w:rPr>
        <w:t xml:space="preserve"> </w:t>
      </w:r>
      <w:r w:rsidRPr="00CE368F" w:rsidR="00EA6FC0">
        <w:rPr>
          <w:rFonts w:ascii="Times New Roman" w:hAnsi="Times New Roman" w:cs="Times New Roman"/>
          <w:sz w:val="24"/>
          <w:szCs w:val="24"/>
        </w:rPr>
        <w:t xml:space="preserve">martyrdom </w:t>
      </w:r>
      <w:r w:rsidRPr="00CE368F" w:rsidR="00C25520">
        <w:rPr>
          <w:rFonts w:ascii="Times New Roman" w:hAnsi="Times New Roman" w:cs="Times New Roman"/>
          <w:sz w:val="24"/>
          <w:szCs w:val="24"/>
        </w:rPr>
        <w:t xml:space="preserve">to the infected individuals </w:t>
      </w:r>
      <w:r w:rsidRPr="00CE368F" w:rsidR="00304C91">
        <w:rPr>
          <w:rFonts w:ascii="Times New Roman" w:hAnsi="Times New Roman" w:cs="Times New Roman"/>
          <w:sz w:val="24"/>
          <w:szCs w:val="24"/>
        </w:rPr>
        <w:t xml:space="preserve">and thus they will go </w:t>
      </w:r>
      <w:r w:rsidR="003F3FD9">
        <w:rPr>
          <w:rFonts w:ascii="Times New Roman" w:hAnsi="Times New Roman" w:cs="Times New Roman"/>
          <w:sz w:val="24"/>
          <w:szCs w:val="24"/>
        </w:rPr>
        <w:t xml:space="preserve">to </w:t>
      </w:r>
      <w:r w:rsidRPr="00CE368F" w:rsidR="00304C91">
        <w:rPr>
          <w:rFonts w:ascii="Times New Roman" w:hAnsi="Times New Roman" w:cs="Times New Roman"/>
          <w:sz w:val="24"/>
          <w:szCs w:val="24"/>
        </w:rPr>
        <w:t>heaven immediately</w:t>
      </w:r>
      <w:r w:rsidRPr="00CE368F" w:rsidR="005D0213">
        <w:rPr>
          <w:rFonts w:ascii="Times New Roman" w:hAnsi="Times New Roman" w:cs="Times New Roman"/>
          <w:sz w:val="24"/>
          <w:szCs w:val="24"/>
        </w:rPr>
        <w:t>.</w:t>
      </w:r>
      <w:r w:rsidRPr="00CE368F" w:rsidR="00F90A09">
        <w:rPr>
          <w:rFonts w:ascii="Times New Roman" w:hAnsi="Times New Roman" w:cs="Times New Roman"/>
          <w:sz w:val="24"/>
          <w:szCs w:val="24"/>
        </w:rPr>
        <w:t xml:space="preserve"> Furthermore, </w:t>
      </w:r>
      <w:r w:rsidRPr="00CE368F" w:rsidR="00A06FE2">
        <w:rPr>
          <w:rFonts w:ascii="Times New Roman" w:hAnsi="Times New Roman" w:cs="Times New Roman"/>
          <w:sz w:val="24"/>
          <w:szCs w:val="24"/>
        </w:rPr>
        <w:t xml:space="preserve">Islam also viewed the </w:t>
      </w:r>
      <w:r w:rsidRPr="00CE368F" w:rsidR="00B6432B">
        <w:rPr>
          <w:rFonts w:ascii="Times New Roman" w:hAnsi="Times New Roman" w:cs="Times New Roman"/>
          <w:sz w:val="24"/>
          <w:szCs w:val="24"/>
        </w:rPr>
        <w:t xml:space="preserve">plague as one of the </w:t>
      </w:r>
      <w:r w:rsidRPr="00CE368F" w:rsidR="005F6392">
        <w:rPr>
          <w:rFonts w:ascii="Times New Roman" w:hAnsi="Times New Roman" w:cs="Times New Roman"/>
          <w:sz w:val="24"/>
          <w:szCs w:val="24"/>
        </w:rPr>
        <w:t xml:space="preserve">tests </w:t>
      </w:r>
      <w:r w:rsidRPr="00CE368F" w:rsidR="0090423E">
        <w:rPr>
          <w:rFonts w:ascii="Times New Roman" w:hAnsi="Times New Roman" w:cs="Times New Roman"/>
          <w:sz w:val="24"/>
          <w:szCs w:val="24"/>
        </w:rPr>
        <w:t>th</w:t>
      </w:r>
      <w:r w:rsidRPr="00CE368F" w:rsidR="004A11B7">
        <w:rPr>
          <w:rFonts w:ascii="Times New Roman" w:hAnsi="Times New Roman" w:cs="Times New Roman"/>
          <w:sz w:val="24"/>
          <w:szCs w:val="24"/>
        </w:rPr>
        <w:t xml:space="preserve">ey should </w:t>
      </w:r>
      <w:r w:rsidRPr="00CE368F" w:rsidR="004D5559">
        <w:rPr>
          <w:rFonts w:ascii="Times New Roman" w:hAnsi="Times New Roman" w:cs="Times New Roman"/>
          <w:sz w:val="24"/>
          <w:szCs w:val="24"/>
        </w:rPr>
        <w:t>tolerate</w:t>
      </w:r>
      <w:r w:rsidRPr="00CE368F" w:rsidR="004A11B7">
        <w:rPr>
          <w:rFonts w:ascii="Times New Roman" w:hAnsi="Times New Roman" w:cs="Times New Roman"/>
          <w:sz w:val="24"/>
          <w:szCs w:val="24"/>
        </w:rPr>
        <w:t xml:space="preserve"> </w:t>
      </w:r>
      <w:r w:rsidRPr="00CE368F" w:rsidR="008A1CA8">
        <w:rPr>
          <w:rFonts w:ascii="Times New Roman" w:hAnsi="Times New Roman" w:cs="Times New Roman"/>
          <w:sz w:val="24"/>
          <w:szCs w:val="24"/>
        </w:rPr>
        <w:t>like other trials such as</w:t>
      </w:r>
      <w:r w:rsidRPr="00CE368F" w:rsidR="004252E5">
        <w:rPr>
          <w:rFonts w:ascii="Times New Roman" w:hAnsi="Times New Roman" w:cs="Times New Roman"/>
          <w:sz w:val="24"/>
          <w:szCs w:val="24"/>
        </w:rPr>
        <w:t xml:space="preserve"> floods and famine.</w:t>
      </w:r>
      <w:r>
        <w:rPr>
          <w:rStyle w:val="FootnoteReference"/>
          <w:rFonts w:ascii="Times New Roman" w:hAnsi="Times New Roman" w:cs="Times New Roman"/>
          <w:sz w:val="24"/>
          <w:szCs w:val="24"/>
        </w:rPr>
        <w:footnoteReference w:id="4"/>
      </w:r>
      <w:r w:rsidRPr="00CE368F" w:rsidR="004252E5">
        <w:rPr>
          <w:rFonts w:ascii="Times New Roman" w:hAnsi="Times New Roman" w:cs="Times New Roman"/>
          <w:sz w:val="24"/>
          <w:szCs w:val="24"/>
        </w:rPr>
        <w:t xml:space="preserve"> </w:t>
      </w:r>
      <w:r>
        <w:rPr>
          <w:rFonts w:ascii="Times New Roman" w:hAnsi="Times New Roman" w:cs="Times New Roman"/>
          <w:sz w:val="24"/>
          <w:szCs w:val="24"/>
        </w:rPr>
        <w:t>M</w:t>
      </w:r>
      <w:r w:rsidR="00A345F9">
        <w:rPr>
          <w:rFonts w:ascii="Times New Roman" w:hAnsi="Times New Roman" w:cs="Times New Roman"/>
          <w:sz w:val="24"/>
          <w:szCs w:val="24"/>
        </w:rPr>
        <w:t>oreover</w:t>
      </w:r>
      <w:r w:rsidRPr="00CE368F" w:rsidR="00124752">
        <w:rPr>
          <w:rFonts w:ascii="Times New Roman" w:hAnsi="Times New Roman" w:cs="Times New Roman"/>
          <w:sz w:val="24"/>
          <w:szCs w:val="24"/>
        </w:rPr>
        <w:t>, Muslims were also congregating in mosques for prayers, however, their prayers were not for asking for forgiveness of sins but for the request to revitalize the plague. Consequently, since there is no rule of unique sin and humans’ insurmountable guilt in the Muslim religion</w:t>
      </w:r>
      <w:r w:rsidRPr="00CE368F" w:rsidR="00124752">
        <w:rPr>
          <w:rFonts w:ascii="Times New Roman" w:hAnsi="Times New Roman" w:cs="Times New Roman"/>
          <w:sz w:val="24"/>
          <w:szCs w:val="24"/>
        </w:rPr>
        <w:t>,</w:t>
      </w:r>
      <w:r w:rsidRPr="00CE368F" w:rsidR="00124752">
        <w:rPr>
          <w:rFonts w:ascii="Times New Roman" w:hAnsi="Times New Roman" w:cs="Times New Roman"/>
          <w:sz w:val="24"/>
          <w:szCs w:val="24"/>
        </w:rPr>
        <w:t xml:space="preserve"> </w:t>
      </w:r>
      <w:r w:rsidRPr="00CE368F" w:rsidR="00124752">
        <w:rPr>
          <w:rFonts w:ascii="Times New Roman" w:hAnsi="Times New Roman" w:cs="Times New Roman"/>
          <w:sz w:val="24"/>
          <w:szCs w:val="24"/>
        </w:rPr>
        <w:t xml:space="preserve">Islamic religious reaction took the same way as the prayer for healthy birth or a good harvest. Also, communal prayer was significant to the Muslim in the reaction towards the Black Death, as it was done to ask for the enlivening of the plague </w:t>
      </w:r>
      <w:r>
        <w:rPr>
          <w:rFonts w:ascii="Times New Roman" w:hAnsi="Times New Roman" w:cs="Times New Roman"/>
          <w:sz w:val="24"/>
          <w:szCs w:val="24"/>
        </w:rPr>
        <w:t>which</w:t>
      </w:r>
      <w:r w:rsidRPr="00CE368F" w:rsidR="00124752">
        <w:rPr>
          <w:rFonts w:ascii="Times New Roman" w:hAnsi="Times New Roman" w:cs="Times New Roman"/>
          <w:sz w:val="24"/>
          <w:szCs w:val="24"/>
        </w:rPr>
        <w:t xml:space="preserve"> was especially done when the disease was at its peak.</w:t>
      </w:r>
      <w:r>
        <w:rPr>
          <w:rStyle w:val="FootnoteReference"/>
          <w:rFonts w:ascii="Times New Roman" w:hAnsi="Times New Roman" w:cs="Times New Roman"/>
          <w:sz w:val="24"/>
          <w:szCs w:val="24"/>
        </w:rPr>
        <w:footnoteReference w:id="5"/>
      </w:r>
      <w:r w:rsidRPr="00CE368F" w:rsidR="00124752">
        <w:rPr>
          <w:rFonts w:ascii="Times New Roman" w:hAnsi="Times New Roman" w:cs="Times New Roman"/>
          <w:sz w:val="24"/>
          <w:szCs w:val="24"/>
        </w:rPr>
        <w:t xml:space="preserve"> Believers were asked to meet in mosques and perform the endorsed supplications in common.</w:t>
      </w:r>
    </w:p>
    <w:p w:rsidR="00847B13" w:rsidP="00B1651F" w14:paraId="50021FC0" w14:textId="1191CB37">
      <w:pPr>
        <w:spacing w:line="480" w:lineRule="auto"/>
        <w:rPr>
          <w:rFonts w:ascii="Times New Roman" w:hAnsi="Times New Roman" w:cs="Times New Roman"/>
          <w:sz w:val="24"/>
          <w:szCs w:val="24"/>
        </w:rPr>
      </w:pPr>
      <w:r w:rsidRPr="00CE368F">
        <w:rPr>
          <w:rFonts w:ascii="Times New Roman" w:hAnsi="Times New Roman" w:cs="Times New Roman"/>
          <w:sz w:val="24"/>
          <w:szCs w:val="24"/>
        </w:rPr>
        <w:tab/>
      </w:r>
      <w:r w:rsidRPr="00CE368F" w:rsidR="00740382">
        <w:rPr>
          <w:rFonts w:ascii="Times New Roman" w:hAnsi="Times New Roman" w:cs="Times New Roman"/>
          <w:sz w:val="24"/>
          <w:szCs w:val="24"/>
        </w:rPr>
        <w:t xml:space="preserve">On the other hand, </w:t>
      </w:r>
      <w:r w:rsidRPr="00CE368F" w:rsidR="00796376">
        <w:rPr>
          <w:rFonts w:ascii="Times New Roman" w:hAnsi="Times New Roman" w:cs="Times New Roman"/>
          <w:sz w:val="24"/>
          <w:szCs w:val="24"/>
        </w:rPr>
        <w:t>Christians</w:t>
      </w:r>
      <w:r w:rsidR="00124752">
        <w:rPr>
          <w:rFonts w:ascii="Times New Roman" w:hAnsi="Times New Roman" w:cs="Times New Roman"/>
          <w:sz w:val="24"/>
          <w:szCs w:val="24"/>
        </w:rPr>
        <w:t xml:space="preserve"> believed that </w:t>
      </w:r>
      <w:r w:rsidR="00E14982">
        <w:rPr>
          <w:rFonts w:ascii="Times New Roman" w:hAnsi="Times New Roman" w:cs="Times New Roman"/>
          <w:sz w:val="24"/>
          <w:szCs w:val="24"/>
        </w:rPr>
        <w:t>they should flee from infected areas and find clean air.</w:t>
      </w:r>
      <w:r w:rsidR="00BB7584">
        <w:rPr>
          <w:rFonts w:ascii="Times New Roman" w:hAnsi="Times New Roman" w:cs="Times New Roman"/>
          <w:sz w:val="24"/>
          <w:szCs w:val="24"/>
        </w:rPr>
        <w:t xml:space="preserve"> They</w:t>
      </w:r>
      <w:r w:rsidRPr="00CE368F" w:rsidR="00796376">
        <w:rPr>
          <w:rFonts w:ascii="Times New Roman" w:hAnsi="Times New Roman" w:cs="Times New Roman"/>
          <w:sz w:val="24"/>
          <w:szCs w:val="24"/>
        </w:rPr>
        <w:t xml:space="preserve"> reacted differently b</w:t>
      </w:r>
      <w:r w:rsidRPr="00CE368F" w:rsidR="00D83BFA">
        <w:rPr>
          <w:rFonts w:ascii="Times New Roman" w:hAnsi="Times New Roman" w:cs="Times New Roman"/>
          <w:sz w:val="24"/>
          <w:szCs w:val="24"/>
        </w:rPr>
        <w:t xml:space="preserve">ecause they viewed the plague as </w:t>
      </w:r>
      <w:r w:rsidRPr="00CE368F" w:rsidR="006061E9">
        <w:rPr>
          <w:rFonts w:ascii="Times New Roman" w:hAnsi="Times New Roman" w:cs="Times New Roman"/>
          <w:sz w:val="24"/>
          <w:szCs w:val="24"/>
        </w:rPr>
        <w:t>punishment</w:t>
      </w:r>
      <w:r w:rsidRPr="00CE368F" w:rsidR="00332E22">
        <w:rPr>
          <w:rFonts w:ascii="Times New Roman" w:hAnsi="Times New Roman" w:cs="Times New Roman"/>
          <w:sz w:val="24"/>
          <w:szCs w:val="24"/>
        </w:rPr>
        <w:t xml:space="preserve"> from God</w:t>
      </w:r>
      <w:r w:rsidR="00C65D37">
        <w:rPr>
          <w:rFonts w:ascii="Times New Roman" w:hAnsi="Times New Roman" w:cs="Times New Roman"/>
          <w:sz w:val="24"/>
          <w:szCs w:val="24"/>
        </w:rPr>
        <w:t xml:space="preserve"> due to the sins committed</w:t>
      </w:r>
      <w:r w:rsidR="0062381A">
        <w:rPr>
          <w:rFonts w:ascii="Times New Roman" w:hAnsi="Times New Roman" w:cs="Times New Roman"/>
          <w:sz w:val="24"/>
          <w:szCs w:val="24"/>
        </w:rPr>
        <w:t xml:space="preserve">, </w:t>
      </w:r>
      <w:r w:rsidR="008D663A">
        <w:rPr>
          <w:rFonts w:ascii="Times New Roman" w:hAnsi="Times New Roman" w:cs="Times New Roman"/>
          <w:sz w:val="24"/>
          <w:szCs w:val="24"/>
        </w:rPr>
        <w:t>nonetheless</w:t>
      </w:r>
      <w:r w:rsidR="0062381A">
        <w:rPr>
          <w:rFonts w:ascii="Times New Roman" w:hAnsi="Times New Roman" w:cs="Times New Roman"/>
          <w:sz w:val="24"/>
          <w:szCs w:val="24"/>
        </w:rPr>
        <w:t xml:space="preserve"> </w:t>
      </w:r>
      <w:r w:rsidR="008D663A">
        <w:rPr>
          <w:rFonts w:ascii="Times New Roman" w:hAnsi="Times New Roman" w:cs="Times New Roman"/>
          <w:sz w:val="24"/>
          <w:szCs w:val="24"/>
        </w:rPr>
        <w:t xml:space="preserve">they also argued it could be </w:t>
      </w:r>
      <w:r w:rsidR="007C53B6">
        <w:rPr>
          <w:rFonts w:ascii="Times New Roman" w:hAnsi="Times New Roman" w:cs="Times New Roman"/>
          <w:sz w:val="24"/>
          <w:szCs w:val="24"/>
        </w:rPr>
        <w:t xml:space="preserve">caused by </w:t>
      </w:r>
      <w:r w:rsidR="005A6674">
        <w:rPr>
          <w:rFonts w:ascii="Times New Roman" w:hAnsi="Times New Roman" w:cs="Times New Roman"/>
          <w:sz w:val="24"/>
          <w:szCs w:val="24"/>
        </w:rPr>
        <w:t>depraved air</w:t>
      </w:r>
      <w:r w:rsidR="00DF3A2C">
        <w:rPr>
          <w:rFonts w:ascii="Times New Roman" w:hAnsi="Times New Roman" w:cs="Times New Roman"/>
          <w:sz w:val="24"/>
          <w:szCs w:val="24"/>
        </w:rPr>
        <w:t>, sorcery or witchcraft.</w:t>
      </w:r>
      <w:r w:rsidR="00573004">
        <w:rPr>
          <w:rFonts w:ascii="Times New Roman" w:hAnsi="Times New Roman" w:cs="Times New Roman"/>
          <w:sz w:val="24"/>
          <w:szCs w:val="24"/>
        </w:rPr>
        <w:t xml:space="preserve"> </w:t>
      </w:r>
      <w:r w:rsidRPr="00CE368F" w:rsidR="007C25CF">
        <w:rPr>
          <w:rFonts w:ascii="Times New Roman" w:hAnsi="Times New Roman" w:cs="Times New Roman"/>
          <w:sz w:val="24"/>
          <w:szCs w:val="24"/>
        </w:rPr>
        <w:t xml:space="preserve">Therefore, </w:t>
      </w:r>
      <w:r w:rsidRPr="00CE368F" w:rsidR="00CC655D">
        <w:rPr>
          <w:rFonts w:ascii="Times New Roman" w:hAnsi="Times New Roman" w:cs="Times New Roman"/>
          <w:sz w:val="24"/>
          <w:szCs w:val="24"/>
        </w:rPr>
        <w:t xml:space="preserve">Christians responded by </w:t>
      </w:r>
      <w:r w:rsidRPr="00CE368F" w:rsidR="005C0B5E">
        <w:rPr>
          <w:rFonts w:ascii="Times New Roman" w:hAnsi="Times New Roman" w:cs="Times New Roman"/>
          <w:sz w:val="24"/>
          <w:szCs w:val="24"/>
        </w:rPr>
        <w:t>confessing</w:t>
      </w:r>
      <w:r w:rsidRPr="00CE368F" w:rsidR="0045476D">
        <w:rPr>
          <w:rFonts w:ascii="Times New Roman" w:hAnsi="Times New Roman" w:cs="Times New Roman"/>
          <w:sz w:val="24"/>
          <w:szCs w:val="24"/>
        </w:rPr>
        <w:t xml:space="preserve"> their </w:t>
      </w:r>
      <w:r w:rsidRPr="00CE368F" w:rsidR="00BA1C7E">
        <w:rPr>
          <w:rFonts w:ascii="Times New Roman" w:hAnsi="Times New Roman" w:cs="Times New Roman"/>
          <w:sz w:val="24"/>
          <w:szCs w:val="24"/>
        </w:rPr>
        <w:t xml:space="preserve">sins and </w:t>
      </w:r>
      <w:r w:rsidRPr="00CE368F" w:rsidR="005C0B5E">
        <w:rPr>
          <w:rFonts w:ascii="Times New Roman" w:hAnsi="Times New Roman" w:cs="Times New Roman"/>
          <w:sz w:val="24"/>
          <w:szCs w:val="24"/>
        </w:rPr>
        <w:t>culpability</w:t>
      </w:r>
      <w:r w:rsidRPr="00CE368F" w:rsidR="00BA1C7E">
        <w:rPr>
          <w:rFonts w:ascii="Times New Roman" w:hAnsi="Times New Roman" w:cs="Times New Roman"/>
          <w:sz w:val="24"/>
          <w:szCs w:val="24"/>
        </w:rPr>
        <w:t xml:space="preserve">, </w:t>
      </w:r>
      <w:r w:rsidRPr="00CE368F" w:rsidR="005C0B5E">
        <w:rPr>
          <w:rFonts w:ascii="Times New Roman" w:hAnsi="Times New Roman" w:cs="Times New Roman"/>
          <w:sz w:val="24"/>
          <w:szCs w:val="24"/>
        </w:rPr>
        <w:t xml:space="preserve">as well as a </w:t>
      </w:r>
      <w:r w:rsidRPr="00CE368F" w:rsidR="00582632">
        <w:rPr>
          <w:rFonts w:ascii="Times New Roman" w:hAnsi="Times New Roman" w:cs="Times New Roman"/>
          <w:sz w:val="24"/>
          <w:szCs w:val="24"/>
        </w:rPr>
        <w:t>repentant</w:t>
      </w:r>
      <w:r w:rsidRPr="00CE368F" w:rsidR="005C0B5E">
        <w:rPr>
          <w:rFonts w:ascii="Times New Roman" w:hAnsi="Times New Roman" w:cs="Times New Roman"/>
          <w:sz w:val="24"/>
          <w:szCs w:val="24"/>
        </w:rPr>
        <w:t xml:space="preserve"> </w:t>
      </w:r>
      <w:r w:rsidRPr="00CE368F" w:rsidR="00582632">
        <w:rPr>
          <w:rFonts w:ascii="Times New Roman" w:hAnsi="Times New Roman" w:cs="Times New Roman"/>
          <w:sz w:val="24"/>
          <w:szCs w:val="24"/>
        </w:rPr>
        <w:t xml:space="preserve">and </w:t>
      </w:r>
      <w:r w:rsidRPr="00CE368F" w:rsidR="00020444">
        <w:rPr>
          <w:rFonts w:ascii="Times New Roman" w:hAnsi="Times New Roman" w:cs="Times New Roman"/>
          <w:sz w:val="24"/>
          <w:szCs w:val="24"/>
        </w:rPr>
        <w:t>transformed</w:t>
      </w:r>
      <w:r w:rsidRPr="00CE368F" w:rsidR="00161AF5">
        <w:rPr>
          <w:rFonts w:ascii="Times New Roman" w:hAnsi="Times New Roman" w:cs="Times New Roman"/>
          <w:sz w:val="24"/>
          <w:szCs w:val="24"/>
        </w:rPr>
        <w:t xml:space="preserve"> </w:t>
      </w:r>
      <w:r w:rsidRPr="00CE368F" w:rsidR="00020444">
        <w:rPr>
          <w:rFonts w:ascii="Times New Roman" w:hAnsi="Times New Roman" w:cs="Times New Roman"/>
          <w:sz w:val="24"/>
          <w:szCs w:val="24"/>
        </w:rPr>
        <w:t>commitment</w:t>
      </w:r>
      <w:r w:rsidRPr="00CE368F" w:rsidR="00161AF5">
        <w:rPr>
          <w:rFonts w:ascii="Times New Roman" w:hAnsi="Times New Roman" w:cs="Times New Roman"/>
          <w:sz w:val="24"/>
          <w:szCs w:val="24"/>
        </w:rPr>
        <w:t xml:space="preserve"> </w:t>
      </w:r>
      <w:r w:rsidRPr="00CE368F" w:rsidR="00020444">
        <w:rPr>
          <w:rFonts w:ascii="Times New Roman" w:hAnsi="Times New Roman" w:cs="Times New Roman"/>
          <w:sz w:val="24"/>
          <w:szCs w:val="24"/>
        </w:rPr>
        <w:t xml:space="preserve">to God, will bring the </w:t>
      </w:r>
      <w:r w:rsidRPr="00CE368F" w:rsidR="00162B87">
        <w:rPr>
          <w:rFonts w:ascii="Times New Roman" w:hAnsi="Times New Roman" w:cs="Times New Roman"/>
          <w:sz w:val="24"/>
          <w:szCs w:val="24"/>
        </w:rPr>
        <w:t>plague to an end.</w:t>
      </w:r>
      <w:r>
        <w:rPr>
          <w:rStyle w:val="FootnoteReference"/>
          <w:rFonts w:ascii="Times New Roman" w:hAnsi="Times New Roman" w:cs="Times New Roman"/>
          <w:sz w:val="24"/>
          <w:szCs w:val="24"/>
        </w:rPr>
        <w:footnoteReference w:id="6"/>
      </w:r>
      <w:r w:rsidRPr="00CE368F" w:rsidR="00A47371">
        <w:rPr>
          <w:rFonts w:ascii="Times New Roman" w:hAnsi="Times New Roman" w:cs="Times New Roman"/>
          <w:sz w:val="24"/>
          <w:szCs w:val="24"/>
        </w:rPr>
        <w:t xml:space="preserve"> Furthermore, </w:t>
      </w:r>
      <w:r w:rsidRPr="00CE368F" w:rsidR="008C7C8C">
        <w:rPr>
          <w:rFonts w:ascii="Times New Roman" w:hAnsi="Times New Roman" w:cs="Times New Roman"/>
          <w:sz w:val="24"/>
          <w:szCs w:val="24"/>
        </w:rPr>
        <w:t>pageants</w:t>
      </w:r>
      <w:r w:rsidRPr="00CE368F" w:rsidR="00427EB0">
        <w:rPr>
          <w:rFonts w:ascii="Times New Roman" w:hAnsi="Times New Roman" w:cs="Times New Roman"/>
          <w:sz w:val="24"/>
          <w:szCs w:val="24"/>
        </w:rPr>
        <w:t xml:space="preserve"> </w:t>
      </w:r>
      <w:r w:rsidRPr="00CE368F" w:rsidR="000F1B84">
        <w:rPr>
          <w:rFonts w:ascii="Times New Roman" w:hAnsi="Times New Roman" w:cs="Times New Roman"/>
          <w:sz w:val="24"/>
          <w:szCs w:val="24"/>
        </w:rPr>
        <w:t xml:space="preserve">would </w:t>
      </w:r>
      <w:r w:rsidRPr="00CE368F" w:rsidR="007966E9">
        <w:rPr>
          <w:rFonts w:ascii="Times New Roman" w:hAnsi="Times New Roman" w:cs="Times New Roman"/>
          <w:sz w:val="24"/>
          <w:szCs w:val="24"/>
        </w:rPr>
        <w:t xml:space="preserve">be </w:t>
      </w:r>
      <w:r w:rsidRPr="00CE368F" w:rsidR="00D44906">
        <w:rPr>
          <w:rFonts w:ascii="Times New Roman" w:hAnsi="Times New Roman" w:cs="Times New Roman"/>
          <w:sz w:val="24"/>
          <w:szCs w:val="24"/>
        </w:rPr>
        <w:t xml:space="preserve">streaming </w:t>
      </w:r>
      <w:r w:rsidRPr="00CE368F" w:rsidR="00232326">
        <w:rPr>
          <w:rFonts w:ascii="Times New Roman" w:hAnsi="Times New Roman" w:cs="Times New Roman"/>
          <w:sz w:val="24"/>
          <w:szCs w:val="24"/>
        </w:rPr>
        <w:t xml:space="preserve">into the cities </w:t>
      </w:r>
      <w:r w:rsidRPr="00CE368F" w:rsidR="00131526">
        <w:rPr>
          <w:rFonts w:ascii="Times New Roman" w:hAnsi="Times New Roman" w:cs="Times New Roman"/>
          <w:sz w:val="24"/>
          <w:szCs w:val="24"/>
        </w:rPr>
        <w:t xml:space="preserve">going to churches </w:t>
      </w:r>
      <w:r w:rsidRPr="00CE368F" w:rsidR="0000585D">
        <w:rPr>
          <w:rFonts w:ascii="Times New Roman" w:hAnsi="Times New Roman" w:cs="Times New Roman"/>
          <w:sz w:val="24"/>
          <w:szCs w:val="24"/>
        </w:rPr>
        <w:t xml:space="preserve">that are </w:t>
      </w:r>
      <w:r w:rsidRPr="00CE368F" w:rsidR="00283F8F">
        <w:rPr>
          <w:rFonts w:ascii="Times New Roman" w:hAnsi="Times New Roman" w:cs="Times New Roman"/>
          <w:sz w:val="24"/>
          <w:szCs w:val="24"/>
        </w:rPr>
        <w:t>devoted</w:t>
      </w:r>
      <w:r w:rsidRPr="00CE368F" w:rsidR="0000585D">
        <w:rPr>
          <w:rFonts w:ascii="Times New Roman" w:hAnsi="Times New Roman" w:cs="Times New Roman"/>
          <w:sz w:val="24"/>
          <w:szCs w:val="24"/>
        </w:rPr>
        <w:t xml:space="preserve"> </w:t>
      </w:r>
      <w:r w:rsidRPr="00CE368F" w:rsidR="00283F8F">
        <w:rPr>
          <w:rFonts w:ascii="Times New Roman" w:hAnsi="Times New Roman" w:cs="Times New Roman"/>
          <w:sz w:val="24"/>
          <w:szCs w:val="24"/>
        </w:rPr>
        <w:t xml:space="preserve">to the </w:t>
      </w:r>
      <w:r w:rsidRPr="00CE368F" w:rsidR="00963EA3">
        <w:rPr>
          <w:rFonts w:ascii="Times New Roman" w:hAnsi="Times New Roman" w:cs="Times New Roman"/>
          <w:sz w:val="24"/>
          <w:szCs w:val="24"/>
        </w:rPr>
        <w:t>V</w:t>
      </w:r>
      <w:r w:rsidRPr="00CE368F" w:rsidR="00283F8F">
        <w:rPr>
          <w:rFonts w:ascii="Times New Roman" w:hAnsi="Times New Roman" w:cs="Times New Roman"/>
          <w:sz w:val="24"/>
          <w:szCs w:val="24"/>
        </w:rPr>
        <w:t xml:space="preserve">irgin </w:t>
      </w:r>
      <w:r w:rsidRPr="00CE368F" w:rsidR="00963EA3">
        <w:rPr>
          <w:rFonts w:ascii="Times New Roman" w:hAnsi="Times New Roman" w:cs="Times New Roman"/>
          <w:sz w:val="24"/>
          <w:szCs w:val="24"/>
        </w:rPr>
        <w:t>Mary</w:t>
      </w:r>
      <w:r w:rsidRPr="00CE368F" w:rsidR="00283F8F">
        <w:rPr>
          <w:rFonts w:ascii="Times New Roman" w:hAnsi="Times New Roman" w:cs="Times New Roman"/>
          <w:sz w:val="24"/>
          <w:szCs w:val="24"/>
        </w:rPr>
        <w:t>.</w:t>
      </w:r>
      <w:r w:rsidRPr="00CE368F" w:rsidR="00963EA3">
        <w:rPr>
          <w:rFonts w:ascii="Times New Roman" w:hAnsi="Times New Roman" w:cs="Times New Roman"/>
          <w:sz w:val="24"/>
          <w:szCs w:val="24"/>
        </w:rPr>
        <w:t xml:space="preserve"> </w:t>
      </w:r>
      <w:r w:rsidRPr="00CE368F" w:rsidR="00874B7E">
        <w:rPr>
          <w:rFonts w:ascii="Times New Roman" w:hAnsi="Times New Roman" w:cs="Times New Roman"/>
          <w:sz w:val="24"/>
          <w:szCs w:val="24"/>
        </w:rPr>
        <w:t xml:space="preserve">Christianity believers would also </w:t>
      </w:r>
      <w:r w:rsidRPr="00CE368F" w:rsidR="003E3C84">
        <w:rPr>
          <w:rFonts w:ascii="Times New Roman" w:hAnsi="Times New Roman" w:cs="Times New Roman"/>
          <w:sz w:val="24"/>
          <w:szCs w:val="24"/>
        </w:rPr>
        <w:t xml:space="preserve">buy </w:t>
      </w:r>
      <w:r w:rsidRPr="00CE368F" w:rsidR="00EC28D5">
        <w:rPr>
          <w:rFonts w:ascii="Times New Roman" w:hAnsi="Times New Roman" w:cs="Times New Roman"/>
          <w:sz w:val="24"/>
          <w:szCs w:val="24"/>
        </w:rPr>
        <w:t>ornaments</w:t>
      </w:r>
      <w:r w:rsidRPr="00CE368F" w:rsidR="00EB61D1">
        <w:rPr>
          <w:rFonts w:ascii="Times New Roman" w:hAnsi="Times New Roman" w:cs="Times New Roman"/>
          <w:sz w:val="24"/>
          <w:szCs w:val="24"/>
        </w:rPr>
        <w:t xml:space="preserve"> and </w:t>
      </w:r>
      <w:r w:rsidRPr="00CE368F" w:rsidR="001A3FEC">
        <w:rPr>
          <w:rFonts w:ascii="Times New Roman" w:hAnsi="Times New Roman" w:cs="Times New Roman"/>
          <w:sz w:val="24"/>
          <w:szCs w:val="24"/>
        </w:rPr>
        <w:t xml:space="preserve">amulets </w:t>
      </w:r>
      <w:r w:rsidRPr="00CE368F" w:rsidR="00C06B71">
        <w:rPr>
          <w:rFonts w:ascii="Times New Roman" w:hAnsi="Times New Roman" w:cs="Times New Roman"/>
          <w:sz w:val="24"/>
          <w:szCs w:val="24"/>
        </w:rPr>
        <w:t xml:space="preserve">to </w:t>
      </w:r>
      <w:r w:rsidRPr="00CE368F" w:rsidR="000D1BDE">
        <w:rPr>
          <w:rFonts w:ascii="Times New Roman" w:hAnsi="Times New Roman" w:cs="Times New Roman"/>
          <w:sz w:val="24"/>
          <w:szCs w:val="24"/>
        </w:rPr>
        <w:t xml:space="preserve">protect them as well as </w:t>
      </w:r>
      <w:r w:rsidRPr="00CE368F" w:rsidR="00B05AA7">
        <w:rPr>
          <w:rFonts w:ascii="Times New Roman" w:hAnsi="Times New Roman" w:cs="Times New Roman"/>
          <w:sz w:val="24"/>
          <w:szCs w:val="24"/>
        </w:rPr>
        <w:t>pray and fast.</w:t>
      </w:r>
      <w:r w:rsidRPr="00CE368F" w:rsidR="00856546">
        <w:rPr>
          <w:rFonts w:ascii="Times New Roman" w:hAnsi="Times New Roman" w:cs="Times New Roman"/>
          <w:sz w:val="24"/>
          <w:szCs w:val="24"/>
        </w:rPr>
        <w:t xml:space="preserve"> </w:t>
      </w:r>
      <w:r w:rsidRPr="00CE368F" w:rsidR="00740382">
        <w:rPr>
          <w:rFonts w:ascii="Times New Roman" w:hAnsi="Times New Roman" w:cs="Times New Roman"/>
          <w:sz w:val="24"/>
          <w:szCs w:val="24"/>
        </w:rPr>
        <w:t xml:space="preserve">Although </w:t>
      </w:r>
      <w:r w:rsidRPr="00CE368F" w:rsidR="00F13F83">
        <w:rPr>
          <w:rFonts w:ascii="Times New Roman" w:hAnsi="Times New Roman" w:cs="Times New Roman"/>
          <w:sz w:val="24"/>
          <w:szCs w:val="24"/>
        </w:rPr>
        <w:t>Christians</w:t>
      </w:r>
      <w:r w:rsidRPr="00CE368F" w:rsidR="00BE5A76">
        <w:rPr>
          <w:rFonts w:ascii="Times New Roman" w:hAnsi="Times New Roman" w:cs="Times New Roman"/>
          <w:sz w:val="24"/>
          <w:szCs w:val="24"/>
        </w:rPr>
        <w:t xml:space="preserve"> believed the disease was highly </w:t>
      </w:r>
      <w:r w:rsidRPr="00CE368F" w:rsidR="00730037">
        <w:rPr>
          <w:rFonts w:ascii="Times New Roman" w:hAnsi="Times New Roman" w:cs="Times New Roman"/>
          <w:sz w:val="24"/>
          <w:szCs w:val="24"/>
        </w:rPr>
        <w:t>contagious,</w:t>
      </w:r>
      <w:r w:rsidRPr="00CE368F" w:rsidR="00BE5A76">
        <w:rPr>
          <w:rFonts w:ascii="Times New Roman" w:hAnsi="Times New Roman" w:cs="Times New Roman"/>
          <w:sz w:val="24"/>
          <w:szCs w:val="24"/>
        </w:rPr>
        <w:t xml:space="preserve"> they continued to hold their </w:t>
      </w:r>
      <w:r w:rsidRPr="00CE368F" w:rsidR="00B45ECA">
        <w:rPr>
          <w:rFonts w:ascii="Times New Roman" w:hAnsi="Times New Roman" w:cs="Times New Roman"/>
          <w:sz w:val="24"/>
          <w:szCs w:val="24"/>
        </w:rPr>
        <w:t xml:space="preserve">meetings and </w:t>
      </w:r>
      <w:r w:rsidRPr="00CE368F" w:rsidR="0031514D">
        <w:rPr>
          <w:rFonts w:ascii="Times New Roman" w:hAnsi="Times New Roman" w:cs="Times New Roman"/>
          <w:sz w:val="24"/>
          <w:szCs w:val="24"/>
        </w:rPr>
        <w:t xml:space="preserve">prayers together because they believed there was no other way of </w:t>
      </w:r>
      <w:r w:rsidRPr="00CE368F" w:rsidR="00B7611C">
        <w:rPr>
          <w:rFonts w:ascii="Times New Roman" w:hAnsi="Times New Roman" w:cs="Times New Roman"/>
          <w:sz w:val="24"/>
          <w:szCs w:val="24"/>
        </w:rPr>
        <w:t>assuaging</w:t>
      </w:r>
      <w:r w:rsidRPr="00CE368F" w:rsidR="0031514D">
        <w:rPr>
          <w:rFonts w:ascii="Times New Roman" w:hAnsi="Times New Roman" w:cs="Times New Roman"/>
          <w:sz w:val="24"/>
          <w:szCs w:val="24"/>
        </w:rPr>
        <w:t xml:space="preserve"> God</w:t>
      </w:r>
      <w:r w:rsidRPr="00CE368F" w:rsidR="00C65A68">
        <w:rPr>
          <w:rFonts w:ascii="Times New Roman" w:hAnsi="Times New Roman" w:cs="Times New Roman"/>
          <w:sz w:val="24"/>
          <w:szCs w:val="24"/>
        </w:rPr>
        <w:t xml:space="preserve"> and flee from the </w:t>
      </w:r>
      <w:r w:rsidRPr="00CE368F" w:rsidR="00161762">
        <w:rPr>
          <w:rFonts w:ascii="Times New Roman" w:hAnsi="Times New Roman" w:cs="Times New Roman"/>
          <w:sz w:val="24"/>
          <w:szCs w:val="24"/>
        </w:rPr>
        <w:t>infected regions</w:t>
      </w:r>
      <w:r w:rsidRPr="00CE368F" w:rsidR="0031514D">
        <w:rPr>
          <w:rFonts w:ascii="Times New Roman" w:hAnsi="Times New Roman" w:cs="Times New Roman"/>
          <w:sz w:val="24"/>
          <w:szCs w:val="24"/>
        </w:rPr>
        <w:t>.</w:t>
      </w:r>
      <w:r w:rsidRPr="00CE368F" w:rsidR="00A633B9">
        <w:rPr>
          <w:rFonts w:ascii="Times New Roman" w:hAnsi="Times New Roman" w:cs="Times New Roman"/>
          <w:sz w:val="24"/>
          <w:szCs w:val="24"/>
        </w:rPr>
        <w:t xml:space="preserve"> </w:t>
      </w:r>
    </w:p>
    <w:p w:rsidR="00C61DAC" w:rsidRPr="00CE368F" w:rsidP="00B1651F" w14:paraId="135FAF45" w14:textId="2630307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summation, </w:t>
      </w:r>
      <w:r w:rsidR="00B332F7">
        <w:rPr>
          <w:rFonts w:ascii="Times New Roman" w:hAnsi="Times New Roman" w:cs="Times New Roman"/>
          <w:sz w:val="24"/>
          <w:szCs w:val="24"/>
        </w:rPr>
        <w:t xml:space="preserve">both Christians and </w:t>
      </w:r>
      <w:r w:rsidR="00D87032">
        <w:rPr>
          <w:rFonts w:ascii="Times New Roman" w:hAnsi="Times New Roman" w:cs="Times New Roman"/>
          <w:sz w:val="24"/>
          <w:szCs w:val="24"/>
        </w:rPr>
        <w:t xml:space="preserve">Muslims had a different view </w:t>
      </w:r>
      <w:r w:rsidR="00373B4D">
        <w:rPr>
          <w:rFonts w:ascii="Times New Roman" w:hAnsi="Times New Roman" w:cs="Times New Roman"/>
          <w:sz w:val="24"/>
          <w:szCs w:val="24"/>
        </w:rPr>
        <w:t>with various arguments.</w:t>
      </w:r>
      <w:r w:rsidR="008D06CA">
        <w:rPr>
          <w:rFonts w:ascii="Times New Roman" w:hAnsi="Times New Roman" w:cs="Times New Roman"/>
          <w:sz w:val="24"/>
          <w:szCs w:val="24"/>
        </w:rPr>
        <w:t xml:space="preserve"> While Christians believed in moving away from regions w</w:t>
      </w:r>
      <w:r w:rsidR="00A227E5">
        <w:rPr>
          <w:rFonts w:ascii="Times New Roman" w:hAnsi="Times New Roman" w:cs="Times New Roman"/>
          <w:sz w:val="24"/>
          <w:szCs w:val="24"/>
        </w:rPr>
        <w:t xml:space="preserve">here the </w:t>
      </w:r>
      <w:r w:rsidR="00BD1CF3">
        <w:rPr>
          <w:rFonts w:ascii="Times New Roman" w:hAnsi="Times New Roman" w:cs="Times New Roman"/>
          <w:sz w:val="24"/>
          <w:szCs w:val="24"/>
        </w:rPr>
        <w:t xml:space="preserve">disease had stricken </w:t>
      </w:r>
      <w:r w:rsidR="00135FDE">
        <w:rPr>
          <w:rFonts w:ascii="Times New Roman" w:hAnsi="Times New Roman" w:cs="Times New Roman"/>
          <w:sz w:val="24"/>
          <w:szCs w:val="24"/>
        </w:rPr>
        <w:t xml:space="preserve">and save their lives, </w:t>
      </w:r>
      <w:r w:rsidR="00B97981">
        <w:rPr>
          <w:rFonts w:ascii="Times New Roman" w:hAnsi="Times New Roman" w:cs="Times New Roman"/>
          <w:sz w:val="24"/>
          <w:szCs w:val="24"/>
        </w:rPr>
        <w:t xml:space="preserve">Muslims remained intact </w:t>
      </w:r>
      <w:r w:rsidR="00F52137">
        <w:rPr>
          <w:rFonts w:ascii="Times New Roman" w:hAnsi="Times New Roman" w:cs="Times New Roman"/>
          <w:sz w:val="24"/>
          <w:szCs w:val="24"/>
        </w:rPr>
        <w:t xml:space="preserve">and thus their rate of </w:t>
      </w:r>
      <w:r w:rsidR="003C5F6E">
        <w:rPr>
          <w:rFonts w:ascii="Times New Roman" w:hAnsi="Times New Roman" w:cs="Times New Roman"/>
          <w:sz w:val="24"/>
          <w:szCs w:val="24"/>
        </w:rPr>
        <w:t>death increased.</w:t>
      </w:r>
      <w:r w:rsidR="00510438">
        <w:rPr>
          <w:rFonts w:ascii="Times New Roman" w:hAnsi="Times New Roman" w:cs="Times New Roman"/>
          <w:sz w:val="24"/>
          <w:szCs w:val="24"/>
        </w:rPr>
        <w:t xml:space="preserve"> </w:t>
      </w:r>
      <w:r w:rsidR="00BF7795">
        <w:rPr>
          <w:rFonts w:ascii="Times New Roman" w:hAnsi="Times New Roman" w:cs="Times New Roman"/>
          <w:sz w:val="24"/>
          <w:szCs w:val="24"/>
        </w:rPr>
        <w:t>On the other hand</w:t>
      </w:r>
      <w:r w:rsidR="009B29CA">
        <w:rPr>
          <w:rFonts w:ascii="Times New Roman" w:hAnsi="Times New Roman" w:cs="Times New Roman"/>
          <w:sz w:val="24"/>
          <w:szCs w:val="24"/>
        </w:rPr>
        <w:t xml:space="preserve">, both religions </w:t>
      </w:r>
      <w:r w:rsidR="0032679E">
        <w:rPr>
          <w:rFonts w:ascii="Times New Roman" w:hAnsi="Times New Roman" w:cs="Times New Roman"/>
          <w:sz w:val="24"/>
          <w:szCs w:val="24"/>
        </w:rPr>
        <w:t xml:space="preserve">were praying </w:t>
      </w:r>
      <w:r w:rsidR="000D69D9">
        <w:rPr>
          <w:rFonts w:ascii="Times New Roman" w:hAnsi="Times New Roman" w:cs="Times New Roman"/>
          <w:sz w:val="24"/>
          <w:szCs w:val="24"/>
        </w:rPr>
        <w:t>despite their differences</w:t>
      </w:r>
      <w:r w:rsidR="000C1074">
        <w:rPr>
          <w:rFonts w:ascii="Times New Roman" w:hAnsi="Times New Roman" w:cs="Times New Roman"/>
          <w:sz w:val="24"/>
          <w:szCs w:val="24"/>
        </w:rPr>
        <w:t xml:space="preserve">, however, their prayers </w:t>
      </w:r>
      <w:r w:rsidR="00D569AC">
        <w:rPr>
          <w:rFonts w:ascii="Times New Roman" w:hAnsi="Times New Roman" w:cs="Times New Roman"/>
          <w:sz w:val="24"/>
          <w:szCs w:val="24"/>
        </w:rPr>
        <w:t xml:space="preserve">were different as </w:t>
      </w:r>
      <w:r w:rsidR="00D569AC">
        <w:rPr>
          <w:rFonts w:ascii="Times New Roman" w:hAnsi="Times New Roman" w:cs="Times New Roman"/>
          <w:sz w:val="24"/>
          <w:szCs w:val="24"/>
        </w:rPr>
        <w:t xml:space="preserve">Christians prayed to confess their sins while they flee from the disease and </w:t>
      </w:r>
      <w:r w:rsidR="00066CB3">
        <w:rPr>
          <w:rFonts w:ascii="Times New Roman" w:hAnsi="Times New Roman" w:cs="Times New Roman"/>
          <w:sz w:val="24"/>
          <w:szCs w:val="24"/>
        </w:rPr>
        <w:t xml:space="preserve">Muslims were praying </w:t>
      </w:r>
      <w:r w:rsidRPr="00CE368F" w:rsidR="00943F87">
        <w:rPr>
          <w:rFonts w:ascii="Times New Roman" w:hAnsi="Times New Roman" w:cs="Times New Roman"/>
          <w:sz w:val="24"/>
          <w:szCs w:val="24"/>
        </w:rPr>
        <w:t>to request</w:t>
      </w:r>
      <w:r w:rsidR="00943F87">
        <w:rPr>
          <w:rFonts w:ascii="Times New Roman" w:hAnsi="Times New Roman" w:cs="Times New Roman"/>
          <w:sz w:val="24"/>
          <w:szCs w:val="24"/>
        </w:rPr>
        <w:t xml:space="preserve"> the</w:t>
      </w:r>
      <w:r w:rsidRPr="00CE368F" w:rsidR="00943F87">
        <w:rPr>
          <w:rFonts w:ascii="Times New Roman" w:hAnsi="Times New Roman" w:cs="Times New Roman"/>
          <w:sz w:val="24"/>
          <w:szCs w:val="24"/>
        </w:rPr>
        <w:t xml:space="preserve"> revitaliz</w:t>
      </w:r>
      <w:r w:rsidR="00943F87">
        <w:rPr>
          <w:rFonts w:ascii="Times New Roman" w:hAnsi="Times New Roman" w:cs="Times New Roman"/>
          <w:sz w:val="24"/>
          <w:szCs w:val="24"/>
        </w:rPr>
        <w:t>ation</w:t>
      </w:r>
      <w:r w:rsidR="000166A1">
        <w:rPr>
          <w:rFonts w:ascii="Times New Roman" w:hAnsi="Times New Roman" w:cs="Times New Roman"/>
          <w:sz w:val="24"/>
          <w:szCs w:val="24"/>
        </w:rPr>
        <w:t xml:space="preserve"> of</w:t>
      </w:r>
      <w:r w:rsidRPr="00CE368F" w:rsidR="00943F87">
        <w:rPr>
          <w:rFonts w:ascii="Times New Roman" w:hAnsi="Times New Roman" w:cs="Times New Roman"/>
          <w:sz w:val="24"/>
          <w:szCs w:val="24"/>
        </w:rPr>
        <w:t xml:space="preserve"> the plague</w:t>
      </w:r>
      <w:r w:rsidR="00A94192">
        <w:rPr>
          <w:rFonts w:ascii="Times New Roman" w:hAnsi="Times New Roman" w:cs="Times New Roman"/>
          <w:sz w:val="24"/>
          <w:szCs w:val="24"/>
        </w:rPr>
        <w:t xml:space="preserve"> at the same time</w:t>
      </w:r>
      <w:r w:rsidR="000166A1">
        <w:rPr>
          <w:rFonts w:ascii="Times New Roman" w:hAnsi="Times New Roman" w:cs="Times New Roman"/>
          <w:sz w:val="24"/>
          <w:szCs w:val="24"/>
        </w:rPr>
        <w:t xml:space="preserve"> not flee</w:t>
      </w:r>
      <w:r w:rsidR="00A94192">
        <w:rPr>
          <w:rFonts w:ascii="Times New Roman" w:hAnsi="Times New Roman" w:cs="Times New Roman"/>
          <w:sz w:val="24"/>
          <w:szCs w:val="24"/>
        </w:rPr>
        <w:t>ing</w:t>
      </w:r>
      <w:r w:rsidR="000166A1">
        <w:rPr>
          <w:rFonts w:ascii="Times New Roman" w:hAnsi="Times New Roman" w:cs="Times New Roman"/>
          <w:sz w:val="24"/>
          <w:szCs w:val="24"/>
        </w:rPr>
        <w:t xml:space="preserve"> from infected areas.</w:t>
      </w:r>
    </w:p>
    <w:p w:rsidR="00B1651F" w:rsidRPr="00CE368F" w:rsidP="00B1651F" w14:paraId="37D8ECCE" w14:textId="77777777">
      <w:pPr>
        <w:spacing w:line="480" w:lineRule="auto"/>
        <w:rPr>
          <w:rFonts w:ascii="Times New Roman" w:hAnsi="Times New Roman" w:cs="Times New Roman"/>
          <w:b/>
          <w:sz w:val="24"/>
          <w:szCs w:val="24"/>
        </w:rPr>
      </w:pPr>
      <w:r w:rsidRPr="00CE368F">
        <w:rPr>
          <w:rFonts w:ascii="Times New Roman" w:hAnsi="Times New Roman" w:cs="Times New Roman"/>
          <w:b/>
          <w:sz w:val="24"/>
          <w:szCs w:val="24"/>
        </w:rPr>
        <w:br w:type="page"/>
      </w:r>
    </w:p>
    <w:p w:rsidR="00D81770" w:rsidRPr="00CE368F" w:rsidP="00B1651F" w14:paraId="2BCF9CDB" w14:textId="749FF723">
      <w:pPr>
        <w:spacing w:line="480" w:lineRule="auto"/>
        <w:jc w:val="center"/>
        <w:rPr>
          <w:rFonts w:ascii="Times New Roman" w:hAnsi="Times New Roman" w:cs="Times New Roman"/>
          <w:b/>
          <w:sz w:val="24"/>
          <w:szCs w:val="24"/>
        </w:rPr>
      </w:pPr>
      <w:r w:rsidRPr="00CE368F">
        <w:rPr>
          <w:rFonts w:ascii="Times New Roman" w:hAnsi="Times New Roman" w:cs="Times New Roman"/>
          <w:b/>
          <w:sz w:val="24"/>
          <w:szCs w:val="24"/>
        </w:rPr>
        <w:t>Bibliography</w:t>
      </w:r>
    </w:p>
    <w:p w:rsidR="00CE368F" w:rsidRPr="00CE368F" w:rsidP="00B1651F" w14:paraId="30A39DC1" w14:textId="521763FE">
      <w:pPr>
        <w:spacing w:line="480" w:lineRule="auto"/>
        <w:ind w:left="720" w:hanging="720"/>
        <w:rPr>
          <w:rFonts w:ascii="Times New Roman" w:hAnsi="Times New Roman" w:cs="Times New Roman"/>
          <w:color w:val="505151"/>
          <w:sz w:val="24"/>
          <w:szCs w:val="24"/>
          <w:shd w:val="clear" w:color="auto" w:fill="FFFFFF"/>
        </w:rPr>
      </w:pPr>
      <w:r w:rsidRPr="00CE368F">
        <w:rPr>
          <w:rFonts w:ascii="Times New Roman" w:hAnsi="Times New Roman" w:cs="Times New Roman"/>
          <w:color w:val="505151"/>
          <w:sz w:val="24"/>
          <w:szCs w:val="24"/>
          <w:shd w:val="clear" w:color="auto" w:fill="FFFFFF"/>
        </w:rPr>
        <w:t>Aberth, John. “The Black Death: The Great Mortality of 1348-1350: A Brief History with Documents.” (2005)</w:t>
      </w:r>
      <w:r>
        <w:rPr>
          <w:rFonts w:ascii="Times New Roman" w:hAnsi="Times New Roman" w:cs="Times New Roman"/>
          <w:color w:val="505151"/>
          <w:sz w:val="24"/>
          <w:szCs w:val="24"/>
          <w:shd w:val="clear" w:color="auto" w:fill="FFFFFF"/>
        </w:rPr>
        <w:t>.</w:t>
      </w:r>
    </w:p>
    <w:p w:rsidR="00B06A02" w:rsidRPr="00CE368F" w:rsidP="00B1651F" w14:paraId="01DF79E5" w14:textId="0FE7C823">
      <w:pPr>
        <w:spacing w:line="480" w:lineRule="auto"/>
        <w:ind w:left="720" w:hanging="720"/>
        <w:rPr>
          <w:rFonts w:ascii="Times New Roman" w:hAnsi="Times New Roman" w:cs="Times New Roman"/>
          <w:sz w:val="24"/>
          <w:szCs w:val="24"/>
        </w:rPr>
      </w:pPr>
      <w:r w:rsidRPr="00CE368F">
        <w:rPr>
          <w:rFonts w:ascii="Times New Roman" w:hAnsi="Times New Roman" w:cs="Times New Roman"/>
          <w:color w:val="222222"/>
          <w:sz w:val="24"/>
          <w:szCs w:val="24"/>
          <w:shd w:val="clear" w:color="auto" w:fill="FFFFFF"/>
        </w:rPr>
        <w:t>Dols, Michael W. "The Black Death in the Middle East, Princeton U." </w:t>
      </w:r>
      <w:r w:rsidRPr="00CE368F">
        <w:rPr>
          <w:rFonts w:ascii="Times New Roman" w:hAnsi="Times New Roman" w:cs="Times New Roman"/>
          <w:i/>
          <w:iCs/>
          <w:color w:val="222222"/>
          <w:sz w:val="24"/>
          <w:szCs w:val="24"/>
          <w:shd w:val="clear" w:color="auto" w:fill="FFFFFF"/>
        </w:rPr>
        <w:t>Press, Princeton, New Jersey</w:t>
      </w:r>
      <w:r w:rsidRPr="00CE368F">
        <w:rPr>
          <w:rFonts w:ascii="Times New Roman" w:hAnsi="Times New Roman" w:cs="Times New Roman"/>
          <w:color w:val="222222"/>
          <w:sz w:val="24"/>
          <w:szCs w:val="24"/>
          <w:shd w:val="clear" w:color="auto" w:fill="FFFFFF"/>
        </w:rPr>
        <w:t> (1977).</w:t>
      </w:r>
    </w:p>
    <w:p w:rsidR="00695B45" w:rsidRPr="00CE368F" w:rsidP="00B1651F" w14:paraId="17164959" w14:textId="793C64D3">
      <w:pPr>
        <w:spacing w:line="480" w:lineRule="auto"/>
        <w:ind w:left="720" w:hanging="720"/>
        <w:rPr>
          <w:rFonts w:ascii="Times New Roman" w:hAnsi="Times New Roman" w:cs="Times New Roman"/>
          <w:sz w:val="24"/>
          <w:szCs w:val="24"/>
        </w:rPr>
      </w:pPr>
      <w:r w:rsidRPr="00CE368F">
        <w:rPr>
          <w:rFonts w:ascii="Times New Roman" w:hAnsi="Times New Roman" w:cs="Times New Roman"/>
          <w:sz w:val="24"/>
          <w:szCs w:val="24"/>
        </w:rPr>
        <w:t>Medivel Medicine ppt</w:t>
      </w:r>
      <w:bookmarkStart w:id="0" w:name="_GoBack"/>
      <w:bookmarkEnd w:id="0"/>
    </w:p>
    <w:sectPr>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44CD0" w:rsidP="00413C4C" w14:paraId="0F548D49" w14:textId="77777777">
      <w:pPr>
        <w:spacing w:after="0" w:line="240" w:lineRule="auto"/>
      </w:pPr>
      <w:r>
        <w:separator/>
      </w:r>
    </w:p>
  </w:footnote>
  <w:footnote w:type="continuationSeparator" w:id="1">
    <w:p w:rsidR="00444CD0" w:rsidP="00413C4C" w14:paraId="1BB0C8BF" w14:textId="77777777">
      <w:pPr>
        <w:spacing w:after="0" w:line="240" w:lineRule="auto"/>
      </w:pPr>
      <w:r>
        <w:continuationSeparator/>
      </w:r>
    </w:p>
  </w:footnote>
  <w:footnote w:id="2">
    <w:p w:rsidR="00F024EE" w:rsidRPr="00247CFE" w:rsidP="00247CFE" w14:paraId="15B41BC6" w14:textId="3A46DA03">
      <w:pPr>
        <w:spacing w:line="480" w:lineRule="auto"/>
        <w:ind w:left="720" w:hanging="720"/>
        <w:rPr>
          <w:rFonts w:ascii="Times New Roman" w:hAnsi="Times New Roman" w:cs="Times New Roman"/>
          <w:sz w:val="24"/>
          <w:szCs w:val="24"/>
        </w:rPr>
      </w:pPr>
      <w:r>
        <w:rPr>
          <w:rStyle w:val="FootnoteReference"/>
        </w:rPr>
        <w:footnoteRef/>
      </w:r>
      <w:r>
        <w:t xml:space="preserve"> </w:t>
      </w:r>
      <w:r w:rsidRPr="00CE368F">
        <w:rPr>
          <w:rFonts w:ascii="Times New Roman" w:hAnsi="Times New Roman" w:cs="Times New Roman"/>
          <w:sz w:val="24"/>
          <w:szCs w:val="24"/>
        </w:rPr>
        <w:t>Medivel</w:t>
      </w:r>
      <w:r w:rsidRPr="00CE368F">
        <w:rPr>
          <w:rFonts w:ascii="Times New Roman" w:hAnsi="Times New Roman" w:cs="Times New Roman"/>
          <w:sz w:val="24"/>
          <w:szCs w:val="24"/>
        </w:rPr>
        <w:t xml:space="preserve"> Medicine </w:t>
      </w:r>
      <w:r w:rsidRPr="00CE368F">
        <w:rPr>
          <w:rFonts w:ascii="Times New Roman" w:hAnsi="Times New Roman" w:cs="Times New Roman"/>
          <w:sz w:val="24"/>
          <w:szCs w:val="24"/>
        </w:rPr>
        <w:t>ppt</w:t>
      </w:r>
    </w:p>
  </w:footnote>
  <w:footnote w:id="3">
    <w:p w:rsidR="00E77C9D" w14:paraId="3FE9E1A4" w14:textId="447659FA">
      <w:pPr>
        <w:pStyle w:val="FootnoteText"/>
      </w:pPr>
      <w:r>
        <w:rPr>
          <w:rStyle w:val="FootnoteReference"/>
        </w:rPr>
        <w:footnoteRef/>
      </w:r>
      <w:r>
        <w:t xml:space="preserve"> </w:t>
      </w:r>
      <w:r w:rsidRPr="00D85F58">
        <w:rPr>
          <w:rFonts w:ascii="Times New Roman" w:hAnsi="Times New Roman" w:cs="Times New Roman"/>
          <w:color w:val="222222"/>
          <w:sz w:val="24"/>
          <w:szCs w:val="24"/>
          <w:shd w:val="clear" w:color="auto" w:fill="FFFFFF"/>
        </w:rPr>
        <w:t>Dols</w:t>
      </w:r>
      <w:r w:rsidRPr="00D85F58">
        <w:rPr>
          <w:rFonts w:ascii="Times New Roman" w:hAnsi="Times New Roman" w:cs="Times New Roman"/>
          <w:color w:val="222222"/>
          <w:sz w:val="24"/>
          <w:szCs w:val="24"/>
          <w:shd w:val="clear" w:color="auto" w:fill="FFFFFF"/>
        </w:rPr>
        <w:t>, Michael W. "The Black Death in the Middle East, Princeton U." </w:t>
      </w:r>
      <w:r w:rsidRPr="00D85F58">
        <w:rPr>
          <w:rFonts w:ascii="Times New Roman" w:hAnsi="Times New Roman" w:cs="Times New Roman"/>
          <w:i/>
          <w:iCs/>
          <w:color w:val="222222"/>
          <w:sz w:val="24"/>
          <w:szCs w:val="24"/>
          <w:shd w:val="clear" w:color="auto" w:fill="FFFFFF"/>
        </w:rPr>
        <w:t>Press, Princeton, New Jersey</w:t>
      </w:r>
      <w:r w:rsidRPr="00D85F58">
        <w:rPr>
          <w:rFonts w:ascii="Times New Roman" w:hAnsi="Times New Roman" w:cs="Times New Roman"/>
          <w:color w:val="222222"/>
          <w:sz w:val="24"/>
          <w:szCs w:val="24"/>
          <w:shd w:val="clear" w:color="auto" w:fill="FFFFFF"/>
        </w:rPr>
        <w:t> (1977).</w:t>
      </w:r>
    </w:p>
  </w:footnote>
  <w:footnote w:id="4">
    <w:p w:rsidR="00247CFE" w14:paraId="7530FFD6" w14:textId="54280F3B">
      <w:pPr>
        <w:pStyle w:val="FootnoteText"/>
      </w:pPr>
      <w:r>
        <w:rPr>
          <w:rStyle w:val="FootnoteReference"/>
        </w:rPr>
        <w:footnoteRef/>
      </w:r>
      <w:r>
        <w:t xml:space="preserve"> </w:t>
      </w:r>
      <w:r w:rsidRPr="00CE368F">
        <w:rPr>
          <w:rFonts w:ascii="Times New Roman" w:hAnsi="Times New Roman" w:cs="Times New Roman"/>
          <w:color w:val="505151"/>
          <w:sz w:val="24"/>
          <w:szCs w:val="24"/>
          <w:shd w:val="clear" w:color="auto" w:fill="FFFFFF"/>
        </w:rPr>
        <w:t>Aberth</w:t>
      </w:r>
      <w:r w:rsidRPr="00CE368F">
        <w:rPr>
          <w:rFonts w:ascii="Times New Roman" w:hAnsi="Times New Roman" w:cs="Times New Roman"/>
          <w:color w:val="505151"/>
          <w:sz w:val="24"/>
          <w:szCs w:val="24"/>
          <w:shd w:val="clear" w:color="auto" w:fill="FFFFFF"/>
        </w:rPr>
        <w:t>, John. “The Black Death: The Great Mortality of 1348-1350: A Brief History with Documents.” (2005)</w:t>
      </w:r>
      <w:r>
        <w:rPr>
          <w:rFonts w:ascii="Times New Roman" w:hAnsi="Times New Roman" w:cs="Times New Roman"/>
          <w:color w:val="505151"/>
          <w:sz w:val="24"/>
          <w:szCs w:val="24"/>
          <w:shd w:val="clear" w:color="auto" w:fill="FFFFFF"/>
        </w:rPr>
        <w:t>.</w:t>
      </w:r>
    </w:p>
  </w:footnote>
  <w:footnote w:id="5">
    <w:p w:rsidR="00124752" w:rsidRPr="00CE368F" w:rsidP="00124752" w14:paraId="7BBE6989" w14:textId="77777777">
      <w:pPr>
        <w:spacing w:line="480" w:lineRule="auto"/>
        <w:ind w:left="720" w:hanging="720"/>
        <w:rPr>
          <w:rFonts w:ascii="Times New Roman" w:hAnsi="Times New Roman" w:cs="Times New Roman"/>
          <w:color w:val="505151"/>
          <w:sz w:val="24"/>
          <w:szCs w:val="24"/>
          <w:shd w:val="clear" w:color="auto" w:fill="FFFFFF"/>
        </w:rPr>
      </w:pPr>
      <w:r w:rsidRPr="00D85F58">
        <w:rPr>
          <w:rStyle w:val="FootnoteReference"/>
          <w:rFonts w:ascii="Times New Roman" w:hAnsi="Times New Roman" w:cs="Times New Roman"/>
          <w:sz w:val="24"/>
          <w:szCs w:val="24"/>
        </w:rPr>
        <w:footnoteRef/>
      </w:r>
      <w:r w:rsidRPr="00D85F58">
        <w:rPr>
          <w:rFonts w:ascii="Times New Roman" w:hAnsi="Times New Roman" w:cs="Times New Roman"/>
          <w:sz w:val="24"/>
          <w:szCs w:val="24"/>
        </w:rPr>
        <w:t xml:space="preserve"> </w:t>
      </w:r>
      <w:r w:rsidRPr="00CE368F">
        <w:rPr>
          <w:rFonts w:ascii="Times New Roman" w:hAnsi="Times New Roman" w:cs="Times New Roman"/>
          <w:color w:val="505151"/>
          <w:sz w:val="24"/>
          <w:szCs w:val="24"/>
          <w:shd w:val="clear" w:color="auto" w:fill="FFFFFF"/>
        </w:rPr>
        <w:t>Aberth, John. “The Black Death: The Great Mortality of 1348-1350: A Brief History with Documents.” (2005)</w:t>
      </w:r>
      <w:r>
        <w:rPr>
          <w:rFonts w:ascii="Times New Roman" w:hAnsi="Times New Roman" w:cs="Times New Roman"/>
          <w:color w:val="505151"/>
          <w:sz w:val="24"/>
          <w:szCs w:val="24"/>
          <w:shd w:val="clear" w:color="auto" w:fill="FFFFFF"/>
        </w:rPr>
        <w:t>.</w:t>
      </w:r>
    </w:p>
  </w:footnote>
  <w:footnote w:id="6">
    <w:p w:rsidR="00D5492C" w14:paraId="0AD6CED0" w14:textId="437C7745">
      <w:pPr>
        <w:pStyle w:val="FootnoteText"/>
      </w:pPr>
      <w:r>
        <w:rPr>
          <w:rStyle w:val="FootnoteReference"/>
        </w:rPr>
        <w:footnoteRef/>
      </w:r>
      <w:r>
        <w:t xml:space="preserve"> </w:t>
      </w:r>
      <w:r w:rsidRPr="00D85F58">
        <w:rPr>
          <w:rFonts w:ascii="Times New Roman" w:hAnsi="Times New Roman" w:cs="Times New Roman"/>
          <w:color w:val="222222"/>
          <w:sz w:val="24"/>
          <w:szCs w:val="24"/>
          <w:shd w:val="clear" w:color="auto" w:fill="FFFFFF"/>
        </w:rPr>
        <w:t>Dols, Michael W. "The Black Death in the Middle East, Princeton U." </w:t>
      </w:r>
      <w:r w:rsidRPr="00D85F58">
        <w:rPr>
          <w:rFonts w:ascii="Times New Roman" w:hAnsi="Times New Roman" w:cs="Times New Roman"/>
          <w:i/>
          <w:iCs/>
          <w:color w:val="222222"/>
          <w:sz w:val="24"/>
          <w:szCs w:val="24"/>
          <w:shd w:val="clear" w:color="auto" w:fill="FFFFFF"/>
        </w:rPr>
        <w:t>Press, Princeton, New Jersey</w:t>
      </w:r>
      <w:r w:rsidRPr="00D85F58">
        <w:rPr>
          <w:rFonts w:ascii="Times New Roman" w:hAnsi="Times New Roman" w:cs="Times New Roman"/>
          <w:color w:val="222222"/>
          <w:sz w:val="24"/>
          <w:szCs w:val="24"/>
          <w:shd w:val="clear" w:color="auto" w:fill="FFFFFF"/>
        </w:rPr>
        <w:t> (1977).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3928" w:rsidRPr="00B1651F" w14:paraId="68C9B3E9" w14:textId="4470B585">
    <w:pPr>
      <w:pStyle w:val="Header"/>
      <w:rPr>
        <w:rFonts w:ascii="Times New Roman" w:hAnsi="Times New Roman" w:cs="Times New Roman"/>
        <w:sz w:val="24"/>
        <w:szCs w:val="24"/>
      </w:rPr>
    </w:pPr>
    <w:r w:rsidRPr="00B1651F">
      <w:rPr>
        <w:rFonts w:ascii="Times New Roman" w:hAnsi="Times New Roman" w:cs="Times New Roman"/>
        <w:sz w:val="24"/>
        <w:szCs w:val="24"/>
      </w:rPr>
      <w:tab/>
    </w:r>
    <w:r w:rsidRPr="00B1651F">
      <w:rPr>
        <w:rFonts w:ascii="Times New Roman" w:hAnsi="Times New Roman" w:cs="Times New Roman"/>
        <w:sz w:val="24"/>
        <w:szCs w:val="24"/>
      </w:rPr>
      <w:tab/>
    </w:r>
    <w:r w:rsidRPr="00B1651F">
      <w:rPr>
        <w:rFonts w:ascii="Times New Roman" w:hAnsi="Times New Roman" w:cs="Times New Roman"/>
        <w:sz w:val="24"/>
        <w:szCs w:val="24"/>
      </w:rPr>
      <w:fldChar w:fldCharType="begin"/>
    </w:r>
    <w:r w:rsidRPr="00B1651F">
      <w:rPr>
        <w:rFonts w:ascii="Times New Roman" w:hAnsi="Times New Roman" w:cs="Times New Roman"/>
        <w:sz w:val="24"/>
        <w:szCs w:val="24"/>
      </w:rPr>
      <w:instrText xml:space="preserve"> PAGE   \* MERGEFORMAT </w:instrText>
    </w:r>
    <w:r w:rsidRPr="00B1651F">
      <w:rPr>
        <w:rFonts w:ascii="Times New Roman" w:hAnsi="Times New Roman" w:cs="Times New Roman"/>
        <w:sz w:val="24"/>
        <w:szCs w:val="24"/>
      </w:rPr>
      <w:fldChar w:fldCharType="separate"/>
    </w:r>
    <w:r w:rsidR="00A94192">
      <w:rPr>
        <w:rFonts w:ascii="Times New Roman" w:hAnsi="Times New Roman" w:cs="Times New Roman"/>
        <w:noProof/>
        <w:sz w:val="24"/>
        <w:szCs w:val="24"/>
      </w:rPr>
      <w:t>5</w:t>
    </w:r>
    <w:r w:rsidRPr="00B1651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E0F"/>
    <w:rsid w:val="00001537"/>
    <w:rsid w:val="00004A5C"/>
    <w:rsid w:val="0000585D"/>
    <w:rsid w:val="000166A1"/>
    <w:rsid w:val="00020444"/>
    <w:rsid w:val="000232B1"/>
    <w:rsid w:val="00031BF4"/>
    <w:rsid w:val="00037A5D"/>
    <w:rsid w:val="000630E2"/>
    <w:rsid w:val="00066CB3"/>
    <w:rsid w:val="0008009F"/>
    <w:rsid w:val="00096219"/>
    <w:rsid w:val="000B32C6"/>
    <w:rsid w:val="000B4BB1"/>
    <w:rsid w:val="000B6A5A"/>
    <w:rsid w:val="000B6BF9"/>
    <w:rsid w:val="000C1074"/>
    <w:rsid w:val="000C2940"/>
    <w:rsid w:val="000D1BDE"/>
    <w:rsid w:val="000D480C"/>
    <w:rsid w:val="000D6090"/>
    <w:rsid w:val="000D69D9"/>
    <w:rsid w:val="000F1B84"/>
    <w:rsid w:val="000F2AF1"/>
    <w:rsid w:val="001036CF"/>
    <w:rsid w:val="00110DB3"/>
    <w:rsid w:val="0012012B"/>
    <w:rsid w:val="00122F39"/>
    <w:rsid w:val="00124752"/>
    <w:rsid w:val="00131526"/>
    <w:rsid w:val="00135FDE"/>
    <w:rsid w:val="001409BE"/>
    <w:rsid w:val="00144EFE"/>
    <w:rsid w:val="0014715F"/>
    <w:rsid w:val="001523B9"/>
    <w:rsid w:val="001525A1"/>
    <w:rsid w:val="00152929"/>
    <w:rsid w:val="00161762"/>
    <w:rsid w:val="00161AF5"/>
    <w:rsid w:val="00162B87"/>
    <w:rsid w:val="00177249"/>
    <w:rsid w:val="00177409"/>
    <w:rsid w:val="001839C4"/>
    <w:rsid w:val="001874D1"/>
    <w:rsid w:val="001A3FEC"/>
    <w:rsid w:val="001A57FC"/>
    <w:rsid w:val="001B13F8"/>
    <w:rsid w:val="001B67BE"/>
    <w:rsid w:val="001B6B24"/>
    <w:rsid w:val="001C002A"/>
    <w:rsid w:val="001C0F26"/>
    <w:rsid w:val="001D36D5"/>
    <w:rsid w:val="001E172E"/>
    <w:rsid w:val="001E3609"/>
    <w:rsid w:val="001F0ED9"/>
    <w:rsid w:val="001F3AFD"/>
    <w:rsid w:val="00204E5A"/>
    <w:rsid w:val="00232326"/>
    <w:rsid w:val="0023570F"/>
    <w:rsid w:val="0023632F"/>
    <w:rsid w:val="002378A8"/>
    <w:rsid w:val="002414DD"/>
    <w:rsid w:val="002447E5"/>
    <w:rsid w:val="00245E90"/>
    <w:rsid w:val="00247CFE"/>
    <w:rsid w:val="00250E78"/>
    <w:rsid w:val="00260FB9"/>
    <w:rsid w:val="00276B20"/>
    <w:rsid w:val="0028268B"/>
    <w:rsid w:val="00283F8F"/>
    <w:rsid w:val="002A195E"/>
    <w:rsid w:val="002A33FA"/>
    <w:rsid w:val="002A4819"/>
    <w:rsid w:val="002B0138"/>
    <w:rsid w:val="002C14B2"/>
    <w:rsid w:val="002C466E"/>
    <w:rsid w:val="002D014B"/>
    <w:rsid w:val="003038FF"/>
    <w:rsid w:val="00304C91"/>
    <w:rsid w:val="0031081D"/>
    <w:rsid w:val="00313D94"/>
    <w:rsid w:val="0031514D"/>
    <w:rsid w:val="0032679E"/>
    <w:rsid w:val="00332E22"/>
    <w:rsid w:val="00334FAE"/>
    <w:rsid w:val="003458DD"/>
    <w:rsid w:val="00355710"/>
    <w:rsid w:val="003643D8"/>
    <w:rsid w:val="00373B4D"/>
    <w:rsid w:val="003751D6"/>
    <w:rsid w:val="00375E72"/>
    <w:rsid w:val="003967D9"/>
    <w:rsid w:val="003B5B06"/>
    <w:rsid w:val="003B6337"/>
    <w:rsid w:val="003C0523"/>
    <w:rsid w:val="003C5F6E"/>
    <w:rsid w:val="003E3262"/>
    <w:rsid w:val="003E3C84"/>
    <w:rsid w:val="003E66D7"/>
    <w:rsid w:val="003F3FD9"/>
    <w:rsid w:val="003F58E4"/>
    <w:rsid w:val="003F7440"/>
    <w:rsid w:val="00403567"/>
    <w:rsid w:val="0041037A"/>
    <w:rsid w:val="00413C4C"/>
    <w:rsid w:val="004154FB"/>
    <w:rsid w:val="0041659B"/>
    <w:rsid w:val="004252E5"/>
    <w:rsid w:val="00427EB0"/>
    <w:rsid w:val="00444CD0"/>
    <w:rsid w:val="0045476D"/>
    <w:rsid w:val="0045732B"/>
    <w:rsid w:val="0046309E"/>
    <w:rsid w:val="00467A62"/>
    <w:rsid w:val="0047325D"/>
    <w:rsid w:val="004A0A14"/>
    <w:rsid w:val="004A11B7"/>
    <w:rsid w:val="004B080A"/>
    <w:rsid w:val="004C66B9"/>
    <w:rsid w:val="004D21B6"/>
    <w:rsid w:val="004D5559"/>
    <w:rsid w:val="004E30D6"/>
    <w:rsid w:val="00500BC7"/>
    <w:rsid w:val="00501125"/>
    <w:rsid w:val="0050123A"/>
    <w:rsid w:val="00510438"/>
    <w:rsid w:val="00523160"/>
    <w:rsid w:val="0053370A"/>
    <w:rsid w:val="00535197"/>
    <w:rsid w:val="00541CD4"/>
    <w:rsid w:val="00544597"/>
    <w:rsid w:val="00554349"/>
    <w:rsid w:val="00573004"/>
    <w:rsid w:val="00573D70"/>
    <w:rsid w:val="005778A7"/>
    <w:rsid w:val="00582632"/>
    <w:rsid w:val="005A53DA"/>
    <w:rsid w:val="005A6674"/>
    <w:rsid w:val="005B1FA8"/>
    <w:rsid w:val="005B4741"/>
    <w:rsid w:val="005C0B5E"/>
    <w:rsid w:val="005D0213"/>
    <w:rsid w:val="005D25FA"/>
    <w:rsid w:val="005E3338"/>
    <w:rsid w:val="005E343A"/>
    <w:rsid w:val="005E38EE"/>
    <w:rsid w:val="005E4F9D"/>
    <w:rsid w:val="005F4E7A"/>
    <w:rsid w:val="005F6392"/>
    <w:rsid w:val="005F7E0D"/>
    <w:rsid w:val="00603286"/>
    <w:rsid w:val="00604E54"/>
    <w:rsid w:val="006061E9"/>
    <w:rsid w:val="0060778F"/>
    <w:rsid w:val="0062381A"/>
    <w:rsid w:val="00633C44"/>
    <w:rsid w:val="00645105"/>
    <w:rsid w:val="00646BD6"/>
    <w:rsid w:val="00656442"/>
    <w:rsid w:val="0065686F"/>
    <w:rsid w:val="00662F86"/>
    <w:rsid w:val="00673D1E"/>
    <w:rsid w:val="00677830"/>
    <w:rsid w:val="00677948"/>
    <w:rsid w:val="00682809"/>
    <w:rsid w:val="00692AA2"/>
    <w:rsid w:val="00695B45"/>
    <w:rsid w:val="006B36D0"/>
    <w:rsid w:val="006C3928"/>
    <w:rsid w:val="006C4B02"/>
    <w:rsid w:val="006D0EEB"/>
    <w:rsid w:val="006D12E8"/>
    <w:rsid w:val="006D22B5"/>
    <w:rsid w:val="006D6A3D"/>
    <w:rsid w:val="006E2001"/>
    <w:rsid w:val="007055D4"/>
    <w:rsid w:val="00730037"/>
    <w:rsid w:val="00732BDD"/>
    <w:rsid w:val="007349D3"/>
    <w:rsid w:val="00740382"/>
    <w:rsid w:val="007803AE"/>
    <w:rsid w:val="00796376"/>
    <w:rsid w:val="007966E9"/>
    <w:rsid w:val="007A1519"/>
    <w:rsid w:val="007A480F"/>
    <w:rsid w:val="007A7857"/>
    <w:rsid w:val="007B4809"/>
    <w:rsid w:val="007B7A19"/>
    <w:rsid w:val="007C25CF"/>
    <w:rsid w:val="007C53B6"/>
    <w:rsid w:val="007C6A8B"/>
    <w:rsid w:val="007D7A2A"/>
    <w:rsid w:val="007E0804"/>
    <w:rsid w:val="007E250F"/>
    <w:rsid w:val="00803156"/>
    <w:rsid w:val="0081501B"/>
    <w:rsid w:val="00815818"/>
    <w:rsid w:val="00816C49"/>
    <w:rsid w:val="008262B2"/>
    <w:rsid w:val="0083392A"/>
    <w:rsid w:val="00847B13"/>
    <w:rsid w:val="00856546"/>
    <w:rsid w:val="0087195B"/>
    <w:rsid w:val="00874B7E"/>
    <w:rsid w:val="0088630C"/>
    <w:rsid w:val="008A1CA8"/>
    <w:rsid w:val="008A692C"/>
    <w:rsid w:val="008B2BFA"/>
    <w:rsid w:val="008B4E7C"/>
    <w:rsid w:val="008B6D88"/>
    <w:rsid w:val="008C16F0"/>
    <w:rsid w:val="008C2EF7"/>
    <w:rsid w:val="008C7C8C"/>
    <w:rsid w:val="008D06CA"/>
    <w:rsid w:val="008D09D8"/>
    <w:rsid w:val="008D663A"/>
    <w:rsid w:val="008D73E9"/>
    <w:rsid w:val="008F461F"/>
    <w:rsid w:val="008F645F"/>
    <w:rsid w:val="0090423E"/>
    <w:rsid w:val="00906936"/>
    <w:rsid w:val="00912E59"/>
    <w:rsid w:val="009166C1"/>
    <w:rsid w:val="009274D9"/>
    <w:rsid w:val="00943F87"/>
    <w:rsid w:val="00962364"/>
    <w:rsid w:val="00963EA3"/>
    <w:rsid w:val="00964A67"/>
    <w:rsid w:val="00975B42"/>
    <w:rsid w:val="00980E51"/>
    <w:rsid w:val="009A1BC8"/>
    <w:rsid w:val="009B1A1C"/>
    <w:rsid w:val="009B29CA"/>
    <w:rsid w:val="009B2B8A"/>
    <w:rsid w:val="009C7B6D"/>
    <w:rsid w:val="009F72DB"/>
    <w:rsid w:val="00A06FE2"/>
    <w:rsid w:val="00A116FE"/>
    <w:rsid w:val="00A15A40"/>
    <w:rsid w:val="00A17306"/>
    <w:rsid w:val="00A20476"/>
    <w:rsid w:val="00A227E5"/>
    <w:rsid w:val="00A268F2"/>
    <w:rsid w:val="00A2770A"/>
    <w:rsid w:val="00A305AE"/>
    <w:rsid w:val="00A3095C"/>
    <w:rsid w:val="00A319A8"/>
    <w:rsid w:val="00A33415"/>
    <w:rsid w:val="00A345F9"/>
    <w:rsid w:val="00A47371"/>
    <w:rsid w:val="00A619A2"/>
    <w:rsid w:val="00A633B9"/>
    <w:rsid w:val="00A67E8F"/>
    <w:rsid w:val="00A84C6E"/>
    <w:rsid w:val="00A94192"/>
    <w:rsid w:val="00AC3A4D"/>
    <w:rsid w:val="00AC7103"/>
    <w:rsid w:val="00AE5CE9"/>
    <w:rsid w:val="00B05AA7"/>
    <w:rsid w:val="00B06A02"/>
    <w:rsid w:val="00B13F5F"/>
    <w:rsid w:val="00B1651F"/>
    <w:rsid w:val="00B332F7"/>
    <w:rsid w:val="00B45ECA"/>
    <w:rsid w:val="00B63A96"/>
    <w:rsid w:val="00B6432B"/>
    <w:rsid w:val="00B647E2"/>
    <w:rsid w:val="00B7611C"/>
    <w:rsid w:val="00B84F30"/>
    <w:rsid w:val="00B97981"/>
    <w:rsid w:val="00BA1C7E"/>
    <w:rsid w:val="00BB05C5"/>
    <w:rsid w:val="00BB61C7"/>
    <w:rsid w:val="00BB7584"/>
    <w:rsid w:val="00BD1CF3"/>
    <w:rsid w:val="00BD1D70"/>
    <w:rsid w:val="00BD5708"/>
    <w:rsid w:val="00BE01B8"/>
    <w:rsid w:val="00BE5A76"/>
    <w:rsid w:val="00BE61D3"/>
    <w:rsid w:val="00BF7795"/>
    <w:rsid w:val="00C0261B"/>
    <w:rsid w:val="00C06B71"/>
    <w:rsid w:val="00C13E5E"/>
    <w:rsid w:val="00C15C20"/>
    <w:rsid w:val="00C25520"/>
    <w:rsid w:val="00C26791"/>
    <w:rsid w:val="00C43299"/>
    <w:rsid w:val="00C441B9"/>
    <w:rsid w:val="00C60D6D"/>
    <w:rsid w:val="00C61DAC"/>
    <w:rsid w:val="00C65A68"/>
    <w:rsid w:val="00C65D37"/>
    <w:rsid w:val="00C72B5B"/>
    <w:rsid w:val="00C77F36"/>
    <w:rsid w:val="00CB087A"/>
    <w:rsid w:val="00CB799D"/>
    <w:rsid w:val="00CC15DA"/>
    <w:rsid w:val="00CC60A0"/>
    <w:rsid w:val="00CC655D"/>
    <w:rsid w:val="00CC6FA3"/>
    <w:rsid w:val="00CE368F"/>
    <w:rsid w:val="00CF3BA2"/>
    <w:rsid w:val="00D02396"/>
    <w:rsid w:val="00D06C96"/>
    <w:rsid w:val="00D13B97"/>
    <w:rsid w:val="00D44906"/>
    <w:rsid w:val="00D5492C"/>
    <w:rsid w:val="00D569AC"/>
    <w:rsid w:val="00D61416"/>
    <w:rsid w:val="00D81770"/>
    <w:rsid w:val="00D83BFA"/>
    <w:rsid w:val="00D85F58"/>
    <w:rsid w:val="00D87032"/>
    <w:rsid w:val="00D93E32"/>
    <w:rsid w:val="00D95647"/>
    <w:rsid w:val="00DA0B94"/>
    <w:rsid w:val="00DD00DB"/>
    <w:rsid w:val="00DD2FBC"/>
    <w:rsid w:val="00DD7D90"/>
    <w:rsid w:val="00DF233E"/>
    <w:rsid w:val="00DF3A2C"/>
    <w:rsid w:val="00E14982"/>
    <w:rsid w:val="00E154A0"/>
    <w:rsid w:val="00E25CD2"/>
    <w:rsid w:val="00E3078A"/>
    <w:rsid w:val="00E36D6E"/>
    <w:rsid w:val="00E577FF"/>
    <w:rsid w:val="00E6147D"/>
    <w:rsid w:val="00E62C3A"/>
    <w:rsid w:val="00E76C8E"/>
    <w:rsid w:val="00E77313"/>
    <w:rsid w:val="00E77C9D"/>
    <w:rsid w:val="00E91345"/>
    <w:rsid w:val="00E96B41"/>
    <w:rsid w:val="00EA35C4"/>
    <w:rsid w:val="00EA4A48"/>
    <w:rsid w:val="00EA6FC0"/>
    <w:rsid w:val="00EB5CD9"/>
    <w:rsid w:val="00EB61D1"/>
    <w:rsid w:val="00EC28D5"/>
    <w:rsid w:val="00ED05CD"/>
    <w:rsid w:val="00EE3D35"/>
    <w:rsid w:val="00EF1B5D"/>
    <w:rsid w:val="00F01D03"/>
    <w:rsid w:val="00F024EE"/>
    <w:rsid w:val="00F10F69"/>
    <w:rsid w:val="00F13F83"/>
    <w:rsid w:val="00F221E2"/>
    <w:rsid w:val="00F246BC"/>
    <w:rsid w:val="00F272D2"/>
    <w:rsid w:val="00F4466B"/>
    <w:rsid w:val="00F52137"/>
    <w:rsid w:val="00F55055"/>
    <w:rsid w:val="00F61A22"/>
    <w:rsid w:val="00F7044B"/>
    <w:rsid w:val="00F7138A"/>
    <w:rsid w:val="00F84237"/>
    <w:rsid w:val="00F90A09"/>
    <w:rsid w:val="00F922C7"/>
    <w:rsid w:val="00F92E36"/>
    <w:rsid w:val="00F954D1"/>
    <w:rsid w:val="00F97E64"/>
    <w:rsid w:val="00FA46B4"/>
    <w:rsid w:val="00FB2FAA"/>
    <w:rsid w:val="00FB6D87"/>
    <w:rsid w:val="00FC4E0F"/>
    <w:rsid w:val="00FD5929"/>
    <w:rsid w:val="00FD7BF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75204A4-71E7-468D-9D69-3B594D95A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B67BE"/>
    <w:rPr>
      <w:sz w:val="16"/>
      <w:szCs w:val="16"/>
    </w:rPr>
  </w:style>
  <w:style w:type="paragraph" w:styleId="CommentText">
    <w:name w:val="annotation text"/>
    <w:basedOn w:val="Normal"/>
    <w:link w:val="CommentTextChar"/>
    <w:uiPriority w:val="99"/>
    <w:semiHidden/>
    <w:unhideWhenUsed/>
    <w:rsid w:val="001B67BE"/>
    <w:pPr>
      <w:spacing w:line="240" w:lineRule="auto"/>
    </w:pPr>
    <w:rPr>
      <w:sz w:val="20"/>
      <w:szCs w:val="20"/>
    </w:rPr>
  </w:style>
  <w:style w:type="character" w:customStyle="1" w:styleId="CommentTextChar">
    <w:name w:val="Comment Text Char"/>
    <w:basedOn w:val="DefaultParagraphFont"/>
    <w:link w:val="CommentText"/>
    <w:uiPriority w:val="99"/>
    <w:semiHidden/>
    <w:rsid w:val="001B67BE"/>
    <w:rPr>
      <w:sz w:val="20"/>
      <w:szCs w:val="20"/>
    </w:rPr>
  </w:style>
  <w:style w:type="paragraph" w:styleId="CommentSubject">
    <w:name w:val="annotation subject"/>
    <w:basedOn w:val="CommentText"/>
    <w:next w:val="CommentText"/>
    <w:link w:val="CommentSubjectChar"/>
    <w:uiPriority w:val="99"/>
    <w:semiHidden/>
    <w:unhideWhenUsed/>
    <w:rsid w:val="001B67BE"/>
    <w:rPr>
      <w:b/>
      <w:bCs/>
    </w:rPr>
  </w:style>
  <w:style w:type="character" w:customStyle="1" w:styleId="CommentSubjectChar">
    <w:name w:val="Comment Subject Char"/>
    <w:basedOn w:val="CommentTextChar"/>
    <w:link w:val="CommentSubject"/>
    <w:uiPriority w:val="99"/>
    <w:semiHidden/>
    <w:rsid w:val="001B67BE"/>
    <w:rPr>
      <w:b/>
      <w:bCs/>
      <w:sz w:val="20"/>
      <w:szCs w:val="20"/>
    </w:rPr>
  </w:style>
  <w:style w:type="paragraph" w:styleId="BalloonText">
    <w:name w:val="Balloon Text"/>
    <w:basedOn w:val="Normal"/>
    <w:link w:val="BalloonTextChar"/>
    <w:uiPriority w:val="99"/>
    <w:semiHidden/>
    <w:unhideWhenUsed/>
    <w:rsid w:val="001B67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67BE"/>
    <w:rPr>
      <w:rFonts w:ascii="Segoe UI" w:hAnsi="Segoe UI" w:cs="Segoe UI"/>
      <w:sz w:val="18"/>
      <w:szCs w:val="18"/>
    </w:rPr>
  </w:style>
  <w:style w:type="paragraph" w:styleId="FootnoteText">
    <w:name w:val="footnote text"/>
    <w:basedOn w:val="Normal"/>
    <w:link w:val="FootnoteTextChar"/>
    <w:uiPriority w:val="99"/>
    <w:semiHidden/>
    <w:unhideWhenUsed/>
    <w:rsid w:val="00413C4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13C4C"/>
    <w:rPr>
      <w:sz w:val="20"/>
      <w:szCs w:val="20"/>
    </w:rPr>
  </w:style>
  <w:style w:type="character" w:styleId="FootnoteReference">
    <w:name w:val="footnote reference"/>
    <w:basedOn w:val="DefaultParagraphFont"/>
    <w:uiPriority w:val="99"/>
    <w:semiHidden/>
    <w:unhideWhenUsed/>
    <w:rsid w:val="00413C4C"/>
    <w:rPr>
      <w:vertAlign w:val="superscript"/>
    </w:rPr>
  </w:style>
  <w:style w:type="paragraph" w:styleId="Header">
    <w:name w:val="header"/>
    <w:basedOn w:val="Normal"/>
    <w:link w:val="HeaderChar"/>
    <w:uiPriority w:val="99"/>
    <w:unhideWhenUsed/>
    <w:rsid w:val="006C39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3928"/>
  </w:style>
  <w:style w:type="paragraph" w:styleId="Footer">
    <w:name w:val="footer"/>
    <w:basedOn w:val="Normal"/>
    <w:link w:val="FooterChar"/>
    <w:uiPriority w:val="99"/>
    <w:unhideWhenUsed/>
    <w:rsid w:val="006C39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39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D21AE-0DD6-4D80-86B7-B1DD747A7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5</Pages>
  <Words>590</Words>
  <Characters>3363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Mwaura</dc:creator>
  <cp:lastModifiedBy>LAPTOP</cp:lastModifiedBy>
  <cp:revision>485</cp:revision>
  <dcterms:created xsi:type="dcterms:W3CDTF">2020-07-25T07:31:00Z</dcterms:created>
  <dcterms:modified xsi:type="dcterms:W3CDTF">2020-07-25T21:12:00Z</dcterms:modified>
</cp:coreProperties>
</file>